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F7DC" w14:textId="77777777" w:rsidR="00760069" w:rsidRDefault="00760069">
      <w:pPr>
        <w:spacing w:beforeLines="100" w:before="240" w:afterLines="100" w:after="240" w:line="360" w:lineRule="auto"/>
        <w:jc w:val="center"/>
        <w:rPr>
          <w:rFonts w:ascii="宋体" w:hAnsi="宋体"/>
          <w:b/>
          <w:bCs/>
          <w:sz w:val="44"/>
          <w:szCs w:val="44"/>
        </w:rPr>
      </w:pPr>
    </w:p>
    <w:p w14:paraId="41F99D05" w14:textId="77777777" w:rsidR="00760069" w:rsidRDefault="00760069">
      <w:pPr>
        <w:spacing w:beforeLines="100" w:before="240" w:afterLines="100" w:after="240" w:line="360" w:lineRule="auto"/>
        <w:jc w:val="center"/>
        <w:rPr>
          <w:rFonts w:ascii="宋体" w:hAnsi="宋体"/>
          <w:b/>
          <w:bCs/>
          <w:sz w:val="44"/>
          <w:szCs w:val="44"/>
        </w:rPr>
      </w:pPr>
    </w:p>
    <w:p w14:paraId="2009AA73" w14:textId="77777777" w:rsidR="00760069" w:rsidRDefault="008E29EF">
      <w:pPr>
        <w:jc w:val="center"/>
        <w:rPr>
          <w:rFonts w:ascii="方正小标宋简体" w:eastAsia="方正小标宋简体" w:hAnsi="FZXiaoBiaoSong-B05"/>
          <w:sz w:val="44"/>
          <w:szCs w:val="44"/>
        </w:rPr>
      </w:pPr>
      <w:r>
        <w:rPr>
          <w:rFonts w:ascii="方正小标宋简体" w:eastAsia="方正小标宋简体" w:hAnsi="FZXiaoBiaoSong-B05" w:hint="eastAsia"/>
          <w:sz w:val="44"/>
          <w:szCs w:val="44"/>
        </w:rPr>
        <w:t>北京北奥集团有限责任公司</w:t>
      </w:r>
    </w:p>
    <w:p w14:paraId="2DDCCB41" w14:textId="77777777" w:rsidR="00760069" w:rsidRDefault="008E29EF">
      <w:pPr>
        <w:jc w:val="center"/>
        <w:rPr>
          <w:rFonts w:ascii="方正小标宋简体" w:eastAsia="方正小标宋简体" w:hAnsi="FZXiaoBiaoSong-B05"/>
          <w:sz w:val="44"/>
          <w:szCs w:val="44"/>
        </w:rPr>
      </w:pPr>
      <w:r>
        <w:rPr>
          <w:rFonts w:ascii="方正小标宋简体" w:eastAsia="方正小标宋简体" w:hAnsi="FZXiaoBiaoSong-B05" w:hint="eastAsia"/>
          <w:sz w:val="44"/>
          <w:szCs w:val="44"/>
        </w:rPr>
        <w:t>2024</w:t>
      </w:r>
      <w:r>
        <w:rPr>
          <w:rFonts w:ascii="方正小标宋简体" w:eastAsia="方正小标宋简体" w:hAnsi="FZXiaoBiaoSong-B05" w:hint="eastAsia"/>
          <w:sz w:val="44"/>
          <w:szCs w:val="44"/>
        </w:rPr>
        <w:t>北京城市副中心马拉松项目</w:t>
      </w:r>
    </w:p>
    <w:p w14:paraId="0A6E4F6A" w14:textId="77777777" w:rsidR="00760069" w:rsidRDefault="008E29EF">
      <w:pPr>
        <w:jc w:val="center"/>
        <w:rPr>
          <w:rFonts w:ascii="宋体" w:hAnsi="宋体"/>
          <w:b/>
          <w:bCs/>
          <w:sz w:val="44"/>
          <w:szCs w:val="44"/>
        </w:rPr>
      </w:pPr>
      <w:r>
        <w:rPr>
          <w:rFonts w:ascii="方正小标宋简体" w:eastAsia="方正小标宋简体" w:hAnsi="FZXiaoBiaoSong-B05" w:hint="eastAsia"/>
          <w:sz w:val="44"/>
          <w:szCs w:val="44"/>
        </w:rPr>
        <w:t>赛事搭建物料制作服务</w:t>
      </w:r>
    </w:p>
    <w:p w14:paraId="44E93DF8" w14:textId="77777777" w:rsidR="00760069" w:rsidRDefault="00760069">
      <w:pPr>
        <w:spacing w:beforeLines="100" w:before="240" w:afterLines="100" w:after="240" w:line="360" w:lineRule="auto"/>
        <w:jc w:val="center"/>
        <w:rPr>
          <w:rFonts w:ascii="宋体" w:hAnsi="宋体"/>
          <w:b/>
          <w:bCs/>
          <w:sz w:val="44"/>
          <w:szCs w:val="44"/>
        </w:rPr>
      </w:pPr>
    </w:p>
    <w:p w14:paraId="42FB303B" w14:textId="77777777" w:rsidR="00760069" w:rsidRDefault="00760069">
      <w:pPr>
        <w:spacing w:beforeLines="100" w:before="240" w:afterLines="100" w:after="240" w:line="360" w:lineRule="auto"/>
        <w:jc w:val="center"/>
        <w:rPr>
          <w:rFonts w:ascii="宋体" w:hAnsi="宋体"/>
          <w:b/>
          <w:bCs/>
          <w:sz w:val="44"/>
          <w:szCs w:val="44"/>
        </w:rPr>
      </w:pPr>
    </w:p>
    <w:p w14:paraId="397618CE" w14:textId="77777777" w:rsidR="00760069" w:rsidRDefault="008E29EF">
      <w:pPr>
        <w:spacing w:beforeLines="100" w:before="240" w:afterLines="100" w:after="240" w:line="360" w:lineRule="auto"/>
        <w:jc w:val="center"/>
        <w:rPr>
          <w:rFonts w:ascii="宋体" w:hAnsi="宋体"/>
          <w:b/>
          <w:bCs/>
          <w:sz w:val="44"/>
          <w:szCs w:val="44"/>
        </w:rPr>
      </w:pPr>
      <w:r>
        <w:rPr>
          <w:rFonts w:ascii="宋体" w:hAnsi="宋体" w:hint="eastAsia"/>
          <w:b/>
          <w:bCs/>
          <w:sz w:val="44"/>
          <w:szCs w:val="44"/>
        </w:rPr>
        <w:t>比选采购文件</w:t>
      </w:r>
    </w:p>
    <w:p w14:paraId="02A27AB8" w14:textId="77777777" w:rsidR="00760069" w:rsidRDefault="00760069">
      <w:pPr>
        <w:spacing w:beforeLines="100" w:before="240" w:afterLines="100" w:after="240" w:line="360" w:lineRule="auto"/>
        <w:jc w:val="center"/>
        <w:rPr>
          <w:rFonts w:ascii="宋体" w:hAnsi="宋体"/>
          <w:b/>
          <w:bCs/>
          <w:sz w:val="44"/>
          <w:szCs w:val="44"/>
        </w:rPr>
      </w:pPr>
    </w:p>
    <w:p w14:paraId="2E4A9D31" w14:textId="77777777" w:rsidR="00760069" w:rsidRDefault="00760069">
      <w:pPr>
        <w:spacing w:beforeLines="100" w:before="240" w:afterLines="100" w:after="240" w:line="360" w:lineRule="auto"/>
        <w:jc w:val="center"/>
        <w:rPr>
          <w:rFonts w:ascii="宋体" w:hAnsi="宋体"/>
          <w:b/>
          <w:bCs/>
          <w:sz w:val="44"/>
          <w:szCs w:val="44"/>
        </w:rPr>
      </w:pPr>
    </w:p>
    <w:p w14:paraId="7F7D2B0E" w14:textId="77777777" w:rsidR="00760069" w:rsidRDefault="00760069">
      <w:pPr>
        <w:spacing w:beforeLines="100" w:before="240" w:afterLines="100" w:after="240" w:line="360" w:lineRule="auto"/>
        <w:jc w:val="center"/>
        <w:rPr>
          <w:rFonts w:ascii="宋体" w:hAnsi="宋体"/>
          <w:b/>
          <w:bCs/>
          <w:sz w:val="44"/>
          <w:szCs w:val="44"/>
        </w:rPr>
      </w:pPr>
    </w:p>
    <w:p w14:paraId="7FE9A926" w14:textId="77777777" w:rsidR="00760069" w:rsidRDefault="008E29EF">
      <w:pPr>
        <w:spacing w:beforeLines="100" w:before="240" w:afterLines="100" w:after="240" w:line="360" w:lineRule="auto"/>
        <w:jc w:val="center"/>
        <w:rPr>
          <w:rFonts w:ascii="宋体" w:hAnsi="宋体"/>
          <w:b/>
          <w:bCs/>
          <w:sz w:val="32"/>
          <w:szCs w:val="32"/>
        </w:rPr>
      </w:pPr>
      <w:r>
        <w:rPr>
          <w:rFonts w:ascii="宋体" w:hAnsi="宋体" w:hint="eastAsia"/>
          <w:b/>
          <w:bCs/>
          <w:sz w:val="32"/>
          <w:szCs w:val="32"/>
        </w:rPr>
        <w:t>北京北奥集团有限责任公司</w:t>
      </w:r>
    </w:p>
    <w:p w14:paraId="420B1AC1" w14:textId="77777777" w:rsidR="00760069" w:rsidRDefault="008E29EF">
      <w:pPr>
        <w:spacing w:beforeLines="100" w:before="240" w:afterLines="100" w:after="240" w:line="360" w:lineRule="auto"/>
        <w:jc w:val="center"/>
        <w:rPr>
          <w:rFonts w:ascii="宋体" w:hAnsi="宋体"/>
          <w:b/>
          <w:bCs/>
          <w:sz w:val="44"/>
          <w:szCs w:val="44"/>
        </w:rPr>
      </w:pPr>
      <w:r>
        <w:rPr>
          <w:rFonts w:ascii="宋体" w:hAnsi="宋体" w:hint="eastAsia"/>
          <w:b/>
          <w:bCs/>
          <w:sz w:val="32"/>
          <w:szCs w:val="32"/>
        </w:rPr>
        <w:t>2024</w:t>
      </w:r>
      <w:r>
        <w:rPr>
          <w:rFonts w:ascii="宋体" w:hAnsi="宋体" w:hint="eastAsia"/>
          <w:b/>
          <w:bCs/>
          <w:sz w:val="32"/>
          <w:szCs w:val="32"/>
        </w:rPr>
        <w:t>年</w:t>
      </w:r>
      <w:r>
        <w:rPr>
          <w:rFonts w:ascii="宋体" w:hAnsi="宋体"/>
          <w:b/>
          <w:bCs/>
          <w:sz w:val="32"/>
          <w:szCs w:val="32"/>
        </w:rPr>
        <w:t>2</w:t>
      </w:r>
      <w:r>
        <w:rPr>
          <w:rFonts w:ascii="宋体" w:hAnsi="宋体" w:hint="eastAsia"/>
          <w:b/>
          <w:bCs/>
          <w:sz w:val="32"/>
          <w:szCs w:val="32"/>
        </w:rPr>
        <w:t>月</w:t>
      </w:r>
      <w:r>
        <w:rPr>
          <w:rFonts w:ascii="宋体" w:hAnsi="宋体" w:hint="eastAsia"/>
          <w:b/>
          <w:bCs/>
          <w:sz w:val="24"/>
        </w:rPr>
        <w:br w:type="page"/>
      </w:r>
      <w:r>
        <w:rPr>
          <w:rFonts w:ascii="宋体" w:hAnsi="宋体" w:hint="eastAsia"/>
          <w:b/>
          <w:bCs/>
          <w:sz w:val="44"/>
          <w:szCs w:val="44"/>
        </w:rPr>
        <w:lastRenderedPageBreak/>
        <w:t>目</w:t>
      </w:r>
      <w:r>
        <w:rPr>
          <w:rFonts w:ascii="宋体" w:hAnsi="宋体"/>
          <w:b/>
          <w:bCs/>
          <w:sz w:val="44"/>
          <w:szCs w:val="44"/>
        </w:rPr>
        <w:t xml:space="preserve"> </w:t>
      </w:r>
      <w:r>
        <w:rPr>
          <w:rFonts w:ascii="宋体" w:hAnsi="宋体" w:hint="eastAsia"/>
          <w:b/>
          <w:bCs/>
          <w:sz w:val="44"/>
          <w:szCs w:val="44"/>
        </w:rPr>
        <w:t xml:space="preserve"> </w:t>
      </w:r>
      <w:r>
        <w:rPr>
          <w:rFonts w:ascii="宋体" w:hAnsi="宋体"/>
          <w:b/>
          <w:bCs/>
          <w:sz w:val="44"/>
          <w:szCs w:val="44"/>
        </w:rPr>
        <w:t xml:space="preserve"> </w:t>
      </w:r>
      <w:r>
        <w:rPr>
          <w:rFonts w:ascii="宋体" w:hAnsi="宋体" w:hint="eastAsia"/>
          <w:b/>
          <w:bCs/>
          <w:sz w:val="44"/>
          <w:szCs w:val="44"/>
        </w:rPr>
        <w:t>录</w:t>
      </w:r>
    </w:p>
    <w:p w14:paraId="3F0E3302" w14:textId="77777777" w:rsidR="00760069" w:rsidRDefault="008E29EF">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第一部分</w:t>
      </w:r>
      <w:r>
        <w:rPr>
          <w:rFonts w:ascii="黑体" w:eastAsia="黑体" w:hAnsi="黑体" w:hint="eastAsia"/>
          <w:bCs/>
          <w:sz w:val="28"/>
          <w:szCs w:val="28"/>
        </w:rPr>
        <w:t xml:space="preserve">  </w:t>
      </w:r>
      <w:r>
        <w:rPr>
          <w:rFonts w:ascii="黑体" w:eastAsia="黑体" w:hAnsi="黑体" w:hint="eastAsia"/>
          <w:bCs/>
          <w:sz w:val="28"/>
          <w:szCs w:val="28"/>
        </w:rPr>
        <w:t>投选须知</w:t>
      </w:r>
    </w:p>
    <w:p w14:paraId="1EC7A5DA" w14:textId="77777777" w:rsidR="00760069" w:rsidRDefault="008E29EF">
      <w:pPr>
        <w:numPr>
          <w:ilvl w:val="0"/>
          <w:numId w:val="1"/>
        </w:numPr>
        <w:tabs>
          <w:tab w:val="clear" w:pos="990"/>
        </w:tabs>
        <w:spacing w:line="360" w:lineRule="auto"/>
        <w:ind w:leftChars="607" w:left="1275" w:firstLine="0"/>
        <w:jc w:val="left"/>
        <w:rPr>
          <w:rFonts w:ascii="宋体" w:hAnsi="宋体"/>
          <w:sz w:val="28"/>
          <w:szCs w:val="28"/>
        </w:rPr>
      </w:pPr>
      <w:r>
        <w:rPr>
          <w:rFonts w:ascii="宋体" w:hAnsi="宋体" w:hint="eastAsia"/>
          <w:sz w:val="28"/>
          <w:szCs w:val="28"/>
        </w:rPr>
        <w:t>投选须知前附表</w:t>
      </w:r>
    </w:p>
    <w:p w14:paraId="6C3252AA" w14:textId="77777777" w:rsidR="00760069" w:rsidRDefault="008E29EF">
      <w:pPr>
        <w:numPr>
          <w:ilvl w:val="0"/>
          <w:numId w:val="1"/>
        </w:numPr>
        <w:tabs>
          <w:tab w:val="clear" w:pos="990"/>
        </w:tabs>
        <w:spacing w:line="360" w:lineRule="auto"/>
        <w:ind w:leftChars="607" w:left="1275" w:firstLine="0"/>
        <w:jc w:val="left"/>
        <w:rPr>
          <w:rFonts w:ascii="宋体" w:hAnsi="宋体"/>
          <w:sz w:val="28"/>
          <w:szCs w:val="28"/>
        </w:rPr>
      </w:pPr>
      <w:r>
        <w:rPr>
          <w:rFonts w:ascii="宋体" w:hAnsi="宋体" w:hint="eastAsia"/>
          <w:sz w:val="28"/>
          <w:szCs w:val="28"/>
        </w:rPr>
        <w:t>投选须知</w:t>
      </w:r>
    </w:p>
    <w:p w14:paraId="619A45FB" w14:textId="77777777" w:rsidR="00760069" w:rsidRDefault="008E29EF">
      <w:pPr>
        <w:numPr>
          <w:ilvl w:val="0"/>
          <w:numId w:val="1"/>
        </w:numPr>
        <w:tabs>
          <w:tab w:val="clear" w:pos="990"/>
          <w:tab w:val="left" w:pos="900"/>
        </w:tabs>
        <w:spacing w:line="360" w:lineRule="auto"/>
        <w:ind w:leftChars="607" w:left="1275" w:firstLine="0"/>
        <w:jc w:val="left"/>
        <w:rPr>
          <w:rFonts w:ascii="宋体" w:hAnsi="宋体"/>
          <w:sz w:val="28"/>
          <w:szCs w:val="28"/>
        </w:rPr>
      </w:pPr>
      <w:r>
        <w:rPr>
          <w:rFonts w:ascii="宋体" w:hAnsi="宋体" w:hint="eastAsia"/>
          <w:sz w:val="28"/>
          <w:szCs w:val="28"/>
        </w:rPr>
        <w:t>评选办法</w:t>
      </w:r>
    </w:p>
    <w:p w14:paraId="767BA2B2" w14:textId="77777777" w:rsidR="00760069" w:rsidRDefault="008E29EF">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第二部分</w:t>
      </w:r>
      <w:r>
        <w:rPr>
          <w:rFonts w:ascii="黑体" w:eastAsia="黑体" w:hAnsi="黑体" w:hint="eastAsia"/>
          <w:bCs/>
          <w:sz w:val="28"/>
          <w:szCs w:val="28"/>
        </w:rPr>
        <w:t xml:space="preserve">  </w:t>
      </w:r>
      <w:r>
        <w:rPr>
          <w:rFonts w:ascii="黑体" w:eastAsia="黑体" w:hAnsi="黑体" w:hint="eastAsia"/>
          <w:bCs/>
          <w:sz w:val="28"/>
          <w:szCs w:val="28"/>
        </w:rPr>
        <w:t>技术需求</w:t>
      </w:r>
    </w:p>
    <w:p w14:paraId="001D71D1" w14:textId="77777777" w:rsidR="00760069" w:rsidRDefault="008E29EF">
      <w:pPr>
        <w:spacing w:line="360" w:lineRule="auto"/>
        <w:ind w:leftChars="337" w:left="708"/>
        <w:jc w:val="left"/>
        <w:rPr>
          <w:rFonts w:ascii="黑体" w:eastAsia="黑体" w:hAnsi="黑体"/>
          <w:bCs/>
          <w:sz w:val="28"/>
          <w:szCs w:val="28"/>
        </w:rPr>
      </w:pPr>
      <w:r>
        <w:rPr>
          <w:rFonts w:ascii="黑体" w:eastAsia="黑体" w:hAnsi="黑体" w:hint="eastAsia"/>
          <w:bCs/>
          <w:sz w:val="28"/>
          <w:szCs w:val="28"/>
        </w:rPr>
        <w:t>第三部分</w:t>
      </w:r>
      <w:r>
        <w:rPr>
          <w:rFonts w:ascii="黑体" w:eastAsia="黑体" w:hAnsi="黑体" w:hint="eastAsia"/>
          <w:bCs/>
          <w:sz w:val="28"/>
          <w:szCs w:val="28"/>
        </w:rPr>
        <w:t xml:space="preserve">  </w:t>
      </w:r>
      <w:r>
        <w:rPr>
          <w:rFonts w:ascii="黑体" w:eastAsia="黑体" w:hAnsi="黑体" w:hint="eastAsia"/>
          <w:bCs/>
          <w:sz w:val="28"/>
          <w:szCs w:val="28"/>
        </w:rPr>
        <w:t>响应文件</w:t>
      </w:r>
    </w:p>
    <w:p w14:paraId="04A408D1" w14:textId="77777777" w:rsidR="00760069" w:rsidRDefault="008E29EF">
      <w:pPr>
        <w:spacing w:line="360" w:lineRule="auto"/>
        <w:rPr>
          <w:rFonts w:ascii="宋体" w:hAnsi="宋体"/>
          <w:sz w:val="19"/>
          <w:szCs w:val="19"/>
        </w:rPr>
      </w:pPr>
      <w:r>
        <w:rPr>
          <w:rFonts w:ascii="宋体" w:hAnsi="宋体"/>
          <w:sz w:val="19"/>
          <w:szCs w:val="19"/>
        </w:rPr>
        <w:br w:type="page"/>
      </w:r>
    </w:p>
    <w:p w14:paraId="23F2DBA6" w14:textId="77777777" w:rsidR="00760069" w:rsidRDefault="008E29EF">
      <w:pPr>
        <w:pStyle w:val="1"/>
        <w:jc w:val="center"/>
        <w:rPr>
          <w:rFonts w:ascii="仿宋_GB2312" w:eastAsia="仿宋_GB2312" w:hAnsi="仿宋_GB2312"/>
        </w:rPr>
      </w:pPr>
      <w:r>
        <w:rPr>
          <w:rFonts w:ascii="仿宋_GB2312" w:eastAsia="仿宋_GB2312" w:hAnsi="仿宋_GB2312" w:hint="eastAsia"/>
        </w:rPr>
        <w:lastRenderedPageBreak/>
        <w:t>第一部分</w:t>
      </w:r>
      <w:r>
        <w:rPr>
          <w:rFonts w:ascii="仿宋_GB2312" w:eastAsia="仿宋_GB2312" w:hAnsi="仿宋_GB2312" w:hint="eastAsia"/>
        </w:rPr>
        <w:t xml:space="preserve"> </w:t>
      </w:r>
      <w:r>
        <w:rPr>
          <w:rFonts w:ascii="仿宋_GB2312" w:eastAsia="仿宋_GB2312" w:hAnsi="仿宋_GB2312" w:hint="eastAsia"/>
        </w:rPr>
        <w:t>投选须知</w:t>
      </w:r>
    </w:p>
    <w:p w14:paraId="36E1271D" w14:textId="77777777" w:rsidR="00760069" w:rsidRDefault="008E29EF">
      <w:pPr>
        <w:pStyle w:val="2"/>
        <w:jc w:val="center"/>
        <w:rPr>
          <w:rFonts w:ascii="仿宋_GB2312" w:eastAsia="仿宋_GB2312" w:hAnsi="仿宋_GB2312"/>
          <w:sz w:val="28"/>
          <w:szCs w:val="28"/>
        </w:rPr>
      </w:pPr>
      <w:r>
        <w:rPr>
          <w:rFonts w:ascii="仿宋_GB2312" w:eastAsia="仿宋_GB2312" w:hAnsi="仿宋_GB2312" w:hint="eastAsia"/>
          <w:sz w:val="28"/>
          <w:szCs w:val="28"/>
        </w:rPr>
        <w:t>第一章</w:t>
      </w:r>
      <w:r>
        <w:rPr>
          <w:rFonts w:ascii="仿宋_GB2312" w:eastAsia="仿宋_GB2312" w:hAnsi="仿宋_GB2312" w:hint="eastAsia"/>
          <w:sz w:val="28"/>
          <w:szCs w:val="28"/>
        </w:rPr>
        <w:t xml:space="preserve"> </w:t>
      </w:r>
      <w:r>
        <w:rPr>
          <w:rFonts w:ascii="仿宋_GB2312" w:eastAsia="仿宋_GB2312" w:hAnsi="仿宋_GB2312" w:hint="eastAsia"/>
          <w:sz w:val="28"/>
          <w:szCs w:val="28"/>
        </w:rPr>
        <w:t>投选须知前附表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7678"/>
      </w:tblGrid>
      <w:tr w:rsidR="00760069" w14:paraId="56600F8C" w14:textId="77777777">
        <w:trPr>
          <w:trHeight w:val="33"/>
          <w:jc w:val="center"/>
        </w:trPr>
        <w:tc>
          <w:tcPr>
            <w:tcW w:w="812" w:type="dxa"/>
            <w:tcBorders>
              <w:top w:val="single" w:sz="12" w:space="0" w:color="auto"/>
              <w:left w:val="single" w:sz="12" w:space="0" w:color="auto"/>
            </w:tcBorders>
            <w:vAlign w:val="center"/>
          </w:tcPr>
          <w:p w14:paraId="76A652D8" w14:textId="77777777" w:rsidR="00760069" w:rsidRDefault="008E29EF">
            <w:pPr>
              <w:spacing w:line="360" w:lineRule="auto"/>
              <w:jc w:val="center"/>
              <w:rPr>
                <w:rFonts w:ascii="仿宋_GB2312" w:eastAsia="仿宋_GB2312" w:hAnsi="仿宋_GB2312"/>
                <w:b/>
                <w:bCs/>
                <w:szCs w:val="21"/>
              </w:rPr>
            </w:pPr>
            <w:r>
              <w:rPr>
                <w:rFonts w:ascii="仿宋_GB2312" w:eastAsia="仿宋_GB2312" w:hAnsi="仿宋_GB2312"/>
                <w:b/>
                <w:bCs/>
                <w:szCs w:val="21"/>
              </w:rPr>
              <w:t>序号</w:t>
            </w:r>
          </w:p>
        </w:tc>
        <w:tc>
          <w:tcPr>
            <w:tcW w:w="7678" w:type="dxa"/>
            <w:tcBorders>
              <w:top w:val="single" w:sz="12" w:space="0" w:color="auto"/>
              <w:right w:val="single" w:sz="12" w:space="0" w:color="auto"/>
            </w:tcBorders>
            <w:vAlign w:val="center"/>
          </w:tcPr>
          <w:p w14:paraId="65C51FC1" w14:textId="77777777" w:rsidR="00760069" w:rsidRDefault="008E29EF">
            <w:pPr>
              <w:spacing w:line="360" w:lineRule="auto"/>
              <w:jc w:val="center"/>
              <w:rPr>
                <w:rFonts w:ascii="仿宋_GB2312" w:eastAsia="仿宋_GB2312" w:hAnsi="仿宋_GB2312"/>
                <w:b/>
                <w:bCs/>
                <w:szCs w:val="21"/>
              </w:rPr>
            </w:pPr>
            <w:r>
              <w:rPr>
                <w:rFonts w:ascii="仿宋_GB2312" w:eastAsia="仿宋_GB2312" w:hAnsi="仿宋_GB2312"/>
                <w:b/>
                <w:bCs/>
                <w:szCs w:val="21"/>
              </w:rPr>
              <w:t>内</w:t>
            </w:r>
            <w:r>
              <w:rPr>
                <w:rFonts w:ascii="仿宋_GB2312" w:eastAsia="仿宋_GB2312" w:hAnsi="仿宋_GB2312"/>
                <w:b/>
                <w:bCs/>
                <w:szCs w:val="21"/>
              </w:rPr>
              <w:t xml:space="preserve">       </w:t>
            </w:r>
            <w:r>
              <w:rPr>
                <w:rFonts w:ascii="仿宋_GB2312" w:eastAsia="仿宋_GB2312" w:hAnsi="仿宋_GB2312"/>
                <w:b/>
                <w:bCs/>
                <w:szCs w:val="21"/>
              </w:rPr>
              <w:t>容</w:t>
            </w:r>
          </w:p>
        </w:tc>
      </w:tr>
      <w:tr w:rsidR="00760069" w14:paraId="47D66EAA" w14:textId="77777777">
        <w:trPr>
          <w:trHeight w:val="920"/>
          <w:jc w:val="center"/>
        </w:trPr>
        <w:tc>
          <w:tcPr>
            <w:tcW w:w="812" w:type="dxa"/>
            <w:tcBorders>
              <w:left w:val="single" w:sz="12" w:space="0" w:color="auto"/>
            </w:tcBorders>
            <w:vAlign w:val="center"/>
          </w:tcPr>
          <w:p w14:paraId="3E413EEF"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szCs w:val="21"/>
              </w:rPr>
              <w:t>1</w:t>
            </w:r>
          </w:p>
        </w:tc>
        <w:tc>
          <w:tcPr>
            <w:tcW w:w="7678" w:type="dxa"/>
            <w:tcBorders>
              <w:right w:val="single" w:sz="12" w:space="0" w:color="auto"/>
            </w:tcBorders>
            <w:vAlign w:val="center"/>
          </w:tcPr>
          <w:p w14:paraId="68181ED4" w14:textId="77777777" w:rsidR="00760069" w:rsidRDefault="008E29EF">
            <w:pPr>
              <w:autoSpaceDE w:val="0"/>
              <w:autoSpaceDN w:val="0"/>
              <w:adjustRightInd w:val="0"/>
              <w:ind w:left="1073" w:right="159" w:hangingChars="511" w:hanging="1073"/>
              <w:rPr>
                <w:rFonts w:ascii="仿宋_GB2312" w:eastAsia="仿宋_GB2312" w:hAnsi="仿宋_GB2312"/>
                <w:kern w:val="0"/>
                <w:szCs w:val="21"/>
              </w:rPr>
            </w:pPr>
            <w:r>
              <w:rPr>
                <w:rFonts w:ascii="仿宋_GB2312" w:eastAsia="仿宋_GB2312" w:hAnsi="仿宋_GB2312" w:hint="eastAsia"/>
                <w:szCs w:val="21"/>
              </w:rPr>
              <w:t>项目</w:t>
            </w:r>
            <w:r>
              <w:rPr>
                <w:rFonts w:ascii="仿宋_GB2312" w:eastAsia="仿宋_GB2312" w:hAnsi="仿宋_GB2312"/>
                <w:szCs w:val="21"/>
              </w:rPr>
              <w:t>名称：</w:t>
            </w:r>
            <w:r>
              <w:rPr>
                <w:rFonts w:ascii="仿宋_GB2312" w:eastAsia="仿宋_GB2312" w:hAnsi="仿宋_GB2312" w:hint="eastAsia"/>
                <w:szCs w:val="21"/>
              </w:rPr>
              <w:t>2024</w:t>
            </w:r>
            <w:r>
              <w:rPr>
                <w:rFonts w:ascii="仿宋_GB2312" w:eastAsia="仿宋_GB2312" w:hAnsi="仿宋_GB2312" w:hint="eastAsia"/>
                <w:szCs w:val="21"/>
              </w:rPr>
              <w:t>北京城市副中心马拉松项目赛事搭建物料制作服务</w:t>
            </w:r>
          </w:p>
          <w:p w14:paraId="00639A37" w14:textId="77777777" w:rsidR="00760069" w:rsidRDefault="008E29EF">
            <w:pPr>
              <w:autoSpaceDE w:val="0"/>
              <w:autoSpaceDN w:val="0"/>
              <w:adjustRightInd w:val="0"/>
              <w:ind w:right="156"/>
              <w:rPr>
                <w:rFonts w:ascii="仿宋_GB2312" w:eastAsia="仿宋_GB2312" w:hAnsi="仿宋_GB2312"/>
                <w:kern w:val="0"/>
                <w:szCs w:val="21"/>
              </w:rPr>
            </w:pPr>
            <w:r>
              <w:rPr>
                <w:rFonts w:ascii="仿宋_GB2312" w:eastAsia="仿宋_GB2312" w:hAnsi="仿宋_GB2312" w:hint="eastAsia"/>
                <w:kern w:val="0"/>
                <w:szCs w:val="21"/>
              </w:rPr>
              <w:t>项目</w:t>
            </w:r>
            <w:r>
              <w:rPr>
                <w:rFonts w:ascii="仿宋_GB2312" w:eastAsia="仿宋_GB2312" w:hAnsi="仿宋_GB2312"/>
                <w:kern w:val="0"/>
                <w:szCs w:val="21"/>
              </w:rPr>
              <w:t>地点：</w:t>
            </w:r>
            <w:r>
              <w:rPr>
                <w:rFonts w:ascii="仿宋_GB2312" w:eastAsia="仿宋_GB2312" w:hAnsi="仿宋_GB2312" w:hint="eastAsia"/>
                <w:kern w:val="0"/>
                <w:szCs w:val="21"/>
              </w:rPr>
              <w:t>北京市</w:t>
            </w:r>
          </w:p>
          <w:p w14:paraId="081FD260" w14:textId="77777777" w:rsidR="00760069" w:rsidRDefault="008E29EF">
            <w:pPr>
              <w:rPr>
                <w:rFonts w:ascii="仿宋_GB2312" w:eastAsia="仿宋_GB2312" w:hAnsi="仿宋_GB2312"/>
                <w:strike/>
                <w:szCs w:val="21"/>
                <w:u w:val="single"/>
              </w:rPr>
            </w:pPr>
            <w:r>
              <w:rPr>
                <w:rFonts w:ascii="仿宋_GB2312" w:eastAsia="仿宋_GB2312" w:hAnsi="仿宋_GB2312"/>
                <w:szCs w:val="21"/>
              </w:rPr>
              <w:t>招</w:t>
            </w:r>
            <w:r>
              <w:rPr>
                <w:rFonts w:ascii="仿宋_GB2312" w:eastAsia="仿宋_GB2312" w:hAnsi="仿宋_GB2312"/>
                <w:szCs w:val="21"/>
              </w:rPr>
              <w:t xml:space="preserve"> </w:t>
            </w:r>
            <w:r>
              <w:rPr>
                <w:rFonts w:ascii="仿宋_GB2312" w:eastAsia="仿宋_GB2312" w:hAnsi="仿宋_GB2312" w:hint="eastAsia"/>
                <w:szCs w:val="21"/>
              </w:rPr>
              <w:t>选</w:t>
            </w:r>
            <w:r>
              <w:rPr>
                <w:rFonts w:ascii="仿宋_GB2312" w:eastAsia="仿宋_GB2312" w:hAnsi="仿宋_GB2312"/>
                <w:szCs w:val="21"/>
              </w:rPr>
              <w:t xml:space="preserve"> </w:t>
            </w:r>
            <w:r>
              <w:rPr>
                <w:rFonts w:ascii="仿宋_GB2312" w:eastAsia="仿宋_GB2312" w:hAnsi="仿宋_GB2312" w:hint="eastAsia"/>
                <w:szCs w:val="21"/>
              </w:rPr>
              <w:t>方</w:t>
            </w:r>
            <w:r>
              <w:rPr>
                <w:rFonts w:ascii="仿宋_GB2312" w:eastAsia="仿宋_GB2312" w:hAnsi="仿宋_GB2312"/>
                <w:szCs w:val="21"/>
              </w:rPr>
              <w:t>：</w:t>
            </w:r>
            <w:r>
              <w:rPr>
                <w:rFonts w:ascii="仿宋_GB2312" w:eastAsia="仿宋_GB2312" w:hAnsi="仿宋_GB2312" w:hint="eastAsia"/>
                <w:szCs w:val="21"/>
              </w:rPr>
              <w:t>北京北奥集团有限责任公司</w:t>
            </w:r>
          </w:p>
        </w:tc>
      </w:tr>
      <w:tr w:rsidR="00760069" w14:paraId="77C6CDE7" w14:textId="77777777">
        <w:trPr>
          <w:trHeight w:val="90"/>
          <w:jc w:val="center"/>
        </w:trPr>
        <w:tc>
          <w:tcPr>
            <w:tcW w:w="812" w:type="dxa"/>
            <w:tcBorders>
              <w:left w:val="single" w:sz="12" w:space="0" w:color="auto"/>
            </w:tcBorders>
            <w:vAlign w:val="center"/>
          </w:tcPr>
          <w:p w14:paraId="0860440C" w14:textId="77777777" w:rsidR="00760069" w:rsidRDefault="008E29EF">
            <w:pPr>
              <w:autoSpaceDE w:val="0"/>
              <w:autoSpaceDN w:val="0"/>
              <w:adjustRightInd w:val="0"/>
              <w:spacing w:line="360" w:lineRule="auto"/>
              <w:ind w:left="1071" w:hangingChars="510" w:hanging="1071"/>
              <w:jc w:val="center"/>
              <w:rPr>
                <w:rFonts w:ascii="仿宋_GB2312" w:eastAsia="仿宋_GB2312" w:hAnsi="仿宋_GB2312"/>
                <w:szCs w:val="21"/>
              </w:rPr>
            </w:pPr>
            <w:r>
              <w:rPr>
                <w:rFonts w:ascii="仿宋_GB2312" w:eastAsia="仿宋_GB2312" w:hAnsi="仿宋_GB2312"/>
                <w:szCs w:val="21"/>
              </w:rPr>
              <w:t>2</w:t>
            </w:r>
          </w:p>
        </w:tc>
        <w:tc>
          <w:tcPr>
            <w:tcW w:w="7678" w:type="dxa"/>
            <w:tcBorders>
              <w:right w:val="single" w:sz="12" w:space="0" w:color="auto"/>
            </w:tcBorders>
            <w:vAlign w:val="center"/>
          </w:tcPr>
          <w:p w14:paraId="701F31CF" w14:textId="77777777" w:rsidR="00760069" w:rsidRDefault="008E29EF">
            <w:pPr>
              <w:autoSpaceDE w:val="0"/>
              <w:autoSpaceDN w:val="0"/>
              <w:adjustRightInd w:val="0"/>
              <w:spacing w:line="360" w:lineRule="auto"/>
              <w:ind w:left="50" w:hangingChars="24" w:hanging="50"/>
              <w:rPr>
                <w:rFonts w:ascii="仿宋_GB2312" w:eastAsia="仿宋_GB2312" w:hAnsi="仿宋_GB2312"/>
                <w:szCs w:val="21"/>
              </w:rPr>
            </w:pPr>
            <w:r>
              <w:rPr>
                <w:rFonts w:ascii="仿宋_GB2312" w:eastAsia="仿宋_GB2312" w:hAnsi="仿宋_GB2312" w:hint="eastAsia"/>
                <w:szCs w:val="21"/>
              </w:rPr>
              <w:t>比选</w:t>
            </w:r>
            <w:r>
              <w:rPr>
                <w:rFonts w:ascii="仿宋_GB2312" w:eastAsia="仿宋_GB2312" w:hAnsi="仿宋_GB2312"/>
                <w:szCs w:val="21"/>
              </w:rPr>
              <w:t>范围：</w:t>
            </w:r>
            <w:r>
              <w:rPr>
                <w:rFonts w:ascii="仿宋_GB2312" w:eastAsia="仿宋_GB2312" w:hAnsi="仿宋_GB2312" w:hint="eastAsia"/>
                <w:szCs w:val="21"/>
              </w:rPr>
              <w:t>2024</w:t>
            </w:r>
            <w:r>
              <w:rPr>
                <w:rFonts w:ascii="仿宋_GB2312" w:eastAsia="仿宋_GB2312" w:hAnsi="仿宋_GB2312" w:hint="eastAsia"/>
                <w:szCs w:val="21"/>
              </w:rPr>
              <w:t>北京城市副中心马拉松赛事搭建物料制作服务，主要包括赛事设计、新闻发布会搭建制作、嘉年华搭建制作、赛事搭建制作等。</w:t>
            </w:r>
          </w:p>
        </w:tc>
      </w:tr>
      <w:tr w:rsidR="00760069" w14:paraId="68BB4D34" w14:textId="77777777">
        <w:trPr>
          <w:trHeight w:val="361"/>
          <w:jc w:val="center"/>
        </w:trPr>
        <w:tc>
          <w:tcPr>
            <w:tcW w:w="812" w:type="dxa"/>
            <w:tcBorders>
              <w:left w:val="single" w:sz="12" w:space="0" w:color="auto"/>
            </w:tcBorders>
            <w:vAlign w:val="center"/>
          </w:tcPr>
          <w:p w14:paraId="20D612ED" w14:textId="77777777" w:rsidR="00760069" w:rsidRDefault="008E29EF">
            <w:pPr>
              <w:autoSpaceDE w:val="0"/>
              <w:autoSpaceDN w:val="0"/>
              <w:adjustRightInd w:val="0"/>
              <w:spacing w:line="360" w:lineRule="auto"/>
              <w:ind w:left="1071" w:hangingChars="510" w:hanging="1071"/>
              <w:jc w:val="center"/>
              <w:rPr>
                <w:rFonts w:ascii="仿宋_GB2312" w:eastAsia="仿宋_GB2312" w:hAnsi="仿宋_GB2312"/>
                <w:szCs w:val="21"/>
              </w:rPr>
            </w:pPr>
            <w:r>
              <w:rPr>
                <w:rFonts w:ascii="仿宋_GB2312" w:eastAsia="仿宋_GB2312" w:hAnsi="仿宋_GB2312" w:hint="eastAsia"/>
                <w:szCs w:val="21"/>
              </w:rPr>
              <w:t>3</w:t>
            </w:r>
          </w:p>
        </w:tc>
        <w:tc>
          <w:tcPr>
            <w:tcW w:w="7678" w:type="dxa"/>
            <w:tcBorders>
              <w:right w:val="single" w:sz="12" w:space="0" w:color="auto"/>
            </w:tcBorders>
            <w:vAlign w:val="center"/>
          </w:tcPr>
          <w:p w14:paraId="4FA0D940" w14:textId="77777777" w:rsidR="00760069" w:rsidRDefault="008E29EF">
            <w:pPr>
              <w:autoSpaceDE w:val="0"/>
              <w:autoSpaceDN w:val="0"/>
              <w:adjustRightInd w:val="0"/>
              <w:spacing w:line="360" w:lineRule="auto"/>
              <w:ind w:left="1071" w:hangingChars="510" w:hanging="1071"/>
              <w:rPr>
                <w:rFonts w:ascii="仿宋_GB2312" w:eastAsia="仿宋_GB2312" w:hAnsi="仿宋_GB2312"/>
                <w:szCs w:val="21"/>
                <w:lang w:val="fr-FR"/>
              </w:rPr>
            </w:pPr>
            <w:r>
              <w:rPr>
                <w:rFonts w:ascii="仿宋_GB2312" w:eastAsia="仿宋_GB2312" w:hAnsi="仿宋_GB2312"/>
                <w:szCs w:val="21"/>
              </w:rPr>
              <w:t>项目周期：</w:t>
            </w:r>
            <w:r>
              <w:rPr>
                <w:rFonts w:ascii="仿宋_GB2312" w:eastAsia="仿宋_GB2312" w:hAnsi="仿宋_GB2312" w:hint="eastAsia"/>
                <w:szCs w:val="21"/>
              </w:rPr>
              <w:t>自中选之日至</w:t>
            </w:r>
            <w:r>
              <w:rPr>
                <w:rFonts w:ascii="仿宋_GB2312" w:eastAsia="仿宋_GB2312" w:hAnsi="仿宋_GB2312" w:hint="eastAsia"/>
                <w:szCs w:val="21"/>
              </w:rPr>
              <w:t>2024</w:t>
            </w:r>
            <w:r>
              <w:rPr>
                <w:rFonts w:ascii="仿宋_GB2312" w:eastAsia="仿宋_GB2312" w:hAnsi="仿宋_GB2312" w:hint="eastAsia"/>
                <w:szCs w:val="21"/>
              </w:rPr>
              <w:t>年</w:t>
            </w:r>
            <w:r>
              <w:rPr>
                <w:rFonts w:ascii="仿宋_GB2312" w:eastAsia="仿宋_GB2312" w:hAnsi="仿宋_GB2312" w:hint="eastAsia"/>
                <w:szCs w:val="21"/>
              </w:rPr>
              <w:t>4</w:t>
            </w:r>
            <w:r>
              <w:rPr>
                <w:rFonts w:ascii="仿宋_GB2312" w:eastAsia="仿宋_GB2312" w:hAnsi="仿宋_GB2312" w:hint="eastAsia"/>
                <w:szCs w:val="21"/>
              </w:rPr>
              <w:t>月</w:t>
            </w:r>
            <w:r>
              <w:rPr>
                <w:rFonts w:ascii="仿宋_GB2312" w:eastAsia="仿宋_GB2312" w:hAnsi="仿宋_GB2312"/>
                <w:szCs w:val="21"/>
              </w:rPr>
              <w:t>21</w:t>
            </w:r>
            <w:r>
              <w:rPr>
                <w:rFonts w:ascii="仿宋_GB2312" w:eastAsia="仿宋_GB2312" w:hAnsi="仿宋_GB2312" w:hint="eastAsia"/>
                <w:szCs w:val="21"/>
              </w:rPr>
              <w:t>日（以招选方最终实际指定日期为准）</w:t>
            </w:r>
          </w:p>
        </w:tc>
      </w:tr>
      <w:tr w:rsidR="00760069" w14:paraId="548B8230" w14:textId="77777777">
        <w:trPr>
          <w:trHeight w:val="618"/>
          <w:jc w:val="center"/>
        </w:trPr>
        <w:tc>
          <w:tcPr>
            <w:tcW w:w="812" w:type="dxa"/>
            <w:tcBorders>
              <w:left w:val="single" w:sz="12" w:space="0" w:color="auto"/>
            </w:tcBorders>
            <w:vAlign w:val="center"/>
          </w:tcPr>
          <w:p w14:paraId="748DC5BD"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szCs w:val="21"/>
              </w:rPr>
              <w:t>4</w:t>
            </w:r>
          </w:p>
        </w:tc>
        <w:tc>
          <w:tcPr>
            <w:tcW w:w="7678" w:type="dxa"/>
            <w:tcBorders>
              <w:right w:val="single" w:sz="12" w:space="0" w:color="auto"/>
            </w:tcBorders>
            <w:vAlign w:val="center"/>
          </w:tcPr>
          <w:p w14:paraId="7DE7DB8B" w14:textId="77777777" w:rsidR="00760069" w:rsidRDefault="008E29EF">
            <w:pPr>
              <w:autoSpaceDE w:val="0"/>
              <w:autoSpaceDN w:val="0"/>
              <w:adjustRightInd w:val="0"/>
              <w:spacing w:line="300" w:lineRule="exact"/>
              <w:ind w:left="1470" w:right="156" w:hangingChars="700" w:hanging="1470"/>
              <w:rPr>
                <w:rFonts w:ascii="仿宋_GB2312" w:eastAsia="仿宋_GB2312" w:hAnsi="仿宋_GB2312"/>
                <w:color w:val="000000" w:themeColor="text1"/>
                <w:szCs w:val="21"/>
              </w:rPr>
            </w:pPr>
            <w:r>
              <w:rPr>
                <w:rFonts w:ascii="仿宋_GB2312" w:eastAsia="仿宋_GB2312" w:hAnsi="仿宋_GB2312"/>
                <w:color w:val="000000" w:themeColor="text1"/>
                <w:szCs w:val="21"/>
              </w:rPr>
              <w:t>资格要求：（以下必须全部满足）</w:t>
            </w:r>
          </w:p>
          <w:p w14:paraId="42DE5550" w14:textId="77777777" w:rsidR="00760069" w:rsidRDefault="008E29EF">
            <w:pPr>
              <w:numPr>
                <w:ilvl w:val="0"/>
                <w:numId w:val="2"/>
              </w:numPr>
              <w:autoSpaceDE w:val="0"/>
              <w:autoSpaceDN w:val="0"/>
              <w:adjustRightInd w:val="0"/>
              <w:spacing w:line="300" w:lineRule="exact"/>
              <w:ind w:left="0" w:right="159"/>
              <w:rPr>
                <w:rFonts w:ascii="仿宋_GB2312" w:eastAsia="仿宋_GB2312" w:hAnsi="仿宋_GB2312"/>
                <w:color w:val="000000" w:themeColor="text1"/>
                <w:szCs w:val="21"/>
              </w:rPr>
            </w:pPr>
            <w:bookmarkStart w:id="0" w:name="OLE_LINK6"/>
            <w:r>
              <w:rPr>
                <w:rFonts w:ascii="仿宋_GB2312" w:eastAsia="仿宋_GB2312" w:hAnsi="仿宋_GB2312" w:hint="eastAsia"/>
                <w:color w:val="000000" w:themeColor="text1"/>
                <w:szCs w:val="21"/>
              </w:rPr>
              <w:t>注册资金：</w:t>
            </w:r>
            <w:bookmarkEnd w:id="0"/>
            <w:r>
              <w:rPr>
                <w:rFonts w:ascii="仿宋_GB2312" w:eastAsia="仿宋_GB2312" w:hAnsi="仿宋_GB2312" w:hint="eastAsia"/>
                <w:color w:val="000000" w:themeColor="text1"/>
                <w:szCs w:val="21"/>
              </w:rPr>
              <w:t>注册资本</w:t>
            </w:r>
            <w:r>
              <w:rPr>
                <w:rFonts w:ascii="仿宋_GB2312" w:eastAsia="仿宋_GB2312" w:hAnsi="仿宋_GB2312"/>
                <w:color w:val="000000" w:themeColor="text1"/>
                <w:szCs w:val="21"/>
              </w:rPr>
              <w:t>100</w:t>
            </w:r>
            <w:r>
              <w:rPr>
                <w:rFonts w:ascii="仿宋_GB2312" w:eastAsia="仿宋_GB2312" w:hAnsi="仿宋_GB2312" w:hint="eastAsia"/>
                <w:color w:val="000000" w:themeColor="text1"/>
                <w:szCs w:val="21"/>
              </w:rPr>
              <w:t>万元及以上，经营年限</w:t>
            </w:r>
            <w:r>
              <w:rPr>
                <w:rFonts w:ascii="仿宋_GB2312" w:eastAsia="仿宋_GB2312" w:hAnsi="仿宋_GB2312" w:hint="eastAsia"/>
                <w:color w:val="000000" w:themeColor="text1"/>
                <w:szCs w:val="21"/>
              </w:rPr>
              <w:t>3</w:t>
            </w:r>
            <w:r>
              <w:rPr>
                <w:rFonts w:ascii="仿宋_GB2312" w:eastAsia="仿宋_GB2312" w:hAnsi="仿宋_GB2312" w:hint="eastAsia"/>
                <w:color w:val="000000" w:themeColor="text1"/>
                <w:szCs w:val="21"/>
              </w:rPr>
              <w:t>年以上。</w:t>
            </w:r>
          </w:p>
          <w:p w14:paraId="667BB49A" w14:textId="77777777" w:rsidR="00760069" w:rsidRDefault="008E29EF">
            <w:pPr>
              <w:numPr>
                <w:ilvl w:val="0"/>
                <w:numId w:val="2"/>
              </w:numPr>
              <w:autoSpaceDE w:val="0"/>
              <w:autoSpaceDN w:val="0"/>
              <w:adjustRightInd w:val="0"/>
              <w:spacing w:line="300" w:lineRule="exact"/>
              <w:ind w:left="0" w:right="156"/>
              <w:rPr>
                <w:rFonts w:ascii="仿宋_GB2312" w:eastAsia="仿宋_GB2312" w:hAnsi="仿宋_GB2312"/>
                <w:color w:val="000000" w:themeColor="text1"/>
                <w:szCs w:val="21"/>
              </w:rPr>
            </w:pPr>
            <w:r>
              <w:rPr>
                <w:rFonts w:ascii="仿宋_GB2312" w:eastAsia="仿宋_GB2312" w:hAnsi="仿宋_GB2312" w:hint="eastAsia"/>
                <w:color w:val="000000" w:themeColor="text1"/>
                <w:szCs w:val="21"/>
              </w:rPr>
              <w:t>经营范围要求：营业范围需包含搭建、舞美工程或其他相关资质。</w:t>
            </w:r>
          </w:p>
          <w:p w14:paraId="32CC7048" w14:textId="77777777" w:rsidR="00760069" w:rsidRDefault="008E29EF">
            <w:pPr>
              <w:numPr>
                <w:ilvl w:val="0"/>
                <w:numId w:val="2"/>
              </w:numPr>
              <w:autoSpaceDE w:val="0"/>
              <w:autoSpaceDN w:val="0"/>
              <w:adjustRightInd w:val="0"/>
              <w:spacing w:line="300" w:lineRule="exact"/>
              <w:ind w:left="0" w:right="159"/>
              <w:rPr>
                <w:rFonts w:ascii="仿宋_GB2312" w:eastAsia="仿宋_GB2312" w:hAnsi="仿宋_GB2312"/>
                <w:color w:val="000000" w:themeColor="text1"/>
                <w:szCs w:val="21"/>
              </w:rPr>
            </w:pPr>
            <w:r>
              <w:rPr>
                <w:rFonts w:ascii="仿宋_GB2312" w:eastAsia="仿宋_GB2312" w:hAnsi="仿宋_GB2312" w:hint="eastAsia"/>
                <w:color w:val="000000" w:themeColor="text1"/>
                <w:szCs w:val="21"/>
              </w:rPr>
              <w:t>业绩要求：提供近</w:t>
            </w:r>
            <w:r>
              <w:rPr>
                <w:rFonts w:ascii="仿宋_GB2312" w:eastAsia="仿宋_GB2312" w:hAnsi="仿宋_GB2312" w:hint="eastAsia"/>
                <w:color w:val="000000" w:themeColor="text1"/>
                <w:szCs w:val="21"/>
              </w:rPr>
              <w:t>3</w:t>
            </w:r>
            <w:r>
              <w:rPr>
                <w:rFonts w:ascii="仿宋_GB2312" w:eastAsia="仿宋_GB2312" w:hAnsi="仿宋_GB2312" w:hint="eastAsia"/>
                <w:color w:val="000000" w:themeColor="text1"/>
                <w:szCs w:val="21"/>
              </w:rPr>
              <w:t>年内过往服务案例。</w:t>
            </w:r>
          </w:p>
          <w:p w14:paraId="67FC490E" w14:textId="77777777" w:rsidR="00760069" w:rsidRDefault="008E29EF">
            <w:pPr>
              <w:autoSpaceDE w:val="0"/>
              <w:autoSpaceDN w:val="0"/>
              <w:adjustRightInd w:val="0"/>
              <w:spacing w:line="300" w:lineRule="exact"/>
              <w:ind w:left="315" w:right="159" w:hangingChars="150" w:hanging="315"/>
              <w:rPr>
                <w:rFonts w:ascii="仿宋_GB2312" w:eastAsia="仿宋_GB2312" w:hAnsi="仿宋_GB2312"/>
                <w:color w:val="000000" w:themeColor="text1"/>
                <w:kern w:val="0"/>
                <w:szCs w:val="21"/>
              </w:rPr>
            </w:pPr>
            <w:r>
              <w:rPr>
                <w:rFonts w:ascii="仿宋_GB2312" w:eastAsia="仿宋_GB2312" w:hAnsi="仿宋_GB2312" w:hint="eastAsia"/>
                <w:color w:val="000000" w:themeColor="text1"/>
                <w:szCs w:val="21"/>
              </w:rPr>
              <w:t>4</w:t>
            </w:r>
            <w:r>
              <w:rPr>
                <w:rFonts w:ascii="仿宋_GB2312" w:eastAsia="仿宋_GB2312" w:hAnsi="仿宋_GB2312" w:hint="eastAsia"/>
                <w:color w:val="000000" w:themeColor="text1"/>
                <w:szCs w:val="21"/>
              </w:rPr>
              <w:t>、</w:t>
            </w:r>
            <w:r>
              <w:rPr>
                <w:rFonts w:ascii="仿宋_GB2312" w:eastAsia="仿宋_GB2312" w:hAnsi="仿宋_GB2312"/>
                <w:color w:val="000000" w:themeColor="text1"/>
                <w:szCs w:val="21"/>
              </w:rPr>
              <w:t>本次</w:t>
            </w:r>
            <w:r>
              <w:rPr>
                <w:rFonts w:ascii="仿宋_GB2312" w:eastAsia="仿宋_GB2312" w:hAnsi="仿宋_GB2312" w:hint="eastAsia"/>
                <w:color w:val="000000" w:themeColor="text1"/>
                <w:szCs w:val="21"/>
              </w:rPr>
              <w:t>比</w:t>
            </w:r>
            <w:r>
              <w:rPr>
                <w:rFonts w:ascii="仿宋_GB2312" w:eastAsia="仿宋_GB2312" w:hAnsi="仿宋_GB2312"/>
                <w:color w:val="000000" w:themeColor="text1"/>
                <w:szCs w:val="21"/>
              </w:rPr>
              <w:t>选不接受联合体竞选</w:t>
            </w:r>
            <w:r>
              <w:rPr>
                <w:rFonts w:ascii="仿宋_GB2312" w:eastAsia="仿宋_GB2312" w:hAnsi="仿宋_GB2312" w:hint="eastAsia"/>
                <w:color w:val="000000" w:themeColor="text1"/>
                <w:szCs w:val="21"/>
              </w:rPr>
              <w:t>。</w:t>
            </w:r>
          </w:p>
        </w:tc>
      </w:tr>
      <w:tr w:rsidR="00760069" w14:paraId="2AC5A702" w14:textId="77777777">
        <w:trPr>
          <w:trHeight w:val="868"/>
          <w:jc w:val="center"/>
        </w:trPr>
        <w:tc>
          <w:tcPr>
            <w:tcW w:w="812" w:type="dxa"/>
            <w:tcBorders>
              <w:left w:val="single" w:sz="12" w:space="0" w:color="auto"/>
            </w:tcBorders>
            <w:vAlign w:val="center"/>
          </w:tcPr>
          <w:p w14:paraId="070E5F0E"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szCs w:val="21"/>
              </w:rPr>
              <w:t>5</w:t>
            </w:r>
          </w:p>
        </w:tc>
        <w:tc>
          <w:tcPr>
            <w:tcW w:w="7678" w:type="dxa"/>
            <w:tcBorders>
              <w:right w:val="single" w:sz="12" w:space="0" w:color="auto"/>
            </w:tcBorders>
            <w:vAlign w:val="center"/>
          </w:tcPr>
          <w:p w14:paraId="4D6159FA" w14:textId="77777777" w:rsidR="00760069" w:rsidRDefault="008E29EF">
            <w:pPr>
              <w:jc w:val="left"/>
              <w:rPr>
                <w:rFonts w:ascii="仿宋_GB2312" w:eastAsia="仿宋_GB2312" w:hAnsi="仿宋_GB2312"/>
                <w:szCs w:val="21"/>
              </w:rPr>
            </w:pPr>
            <w:r>
              <w:rPr>
                <w:rFonts w:ascii="仿宋_GB2312" w:eastAsia="仿宋_GB2312" w:hAnsi="仿宋_GB2312" w:hint="eastAsia"/>
                <w:szCs w:val="21"/>
              </w:rPr>
              <w:t>投选者如有相关技术方面问题需要答疑，请与以下人员进行联系：</w:t>
            </w:r>
            <w:r>
              <w:rPr>
                <w:rFonts w:ascii="仿宋_GB2312" w:eastAsia="仿宋_GB2312" w:hAnsi="仿宋_GB2312" w:hint="eastAsia"/>
                <w:szCs w:val="21"/>
              </w:rPr>
              <w:t xml:space="preserve">                                 </w:t>
            </w:r>
            <w:r>
              <w:rPr>
                <w:rFonts w:ascii="仿宋_GB2312" w:eastAsia="仿宋_GB2312" w:hAnsi="仿宋_GB2312" w:hint="eastAsia"/>
                <w:szCs w:val="21"/>
              </w:rPr>
              <w:t>联系人：金虎</w:t>
            </w:r>
            <w:r>
              <w:rPr>
                <w:rFonts w:ascii="仿宋_GB2312" w:eastAsia="仿宋_GB2312" w:hAnsi="仿宋_GB2312" w:hint="eastAsia"/>
                <w:szCs w:val="21"/>
              </w:rPr>
              <w:t xml:space="preserve">   </w:t>
            </w:r>
            <w:r>
              <w:rPr>
                <w:rFonts w:ascii="仿宋_GB2312" w:eastAsia="仿宋_GB2312" w:hAnsi="仿宋_GB2312" w:hint="eastAsia"/>
                <w:szCs w:val="21"/>
              </w:rPr>
              <w:t>联系电话：</w:t>
            </w:r>
            <w:r>
              <w:rPr>
                <w:rFonts w:ascii="仿宋_GB2312" w:eastAsia="仿宋_GB2312" w:hAnsi="仿宋_GB2312"/>
                <w:szCs w:val="21"/>
              </w:rPr>
              <w:t>18801244199</w:t>
            </w:r>
          </w:p>
        </w:tc>
      </w:tr>
      <w:tr w:rsidR="00760069" w14:paraId="471E23A0" w14:textId="77777777">
        <w:trPr>
          <w:trHeight w:val="379"/>
          <w:jc w:val="center"/>
        </w:trPr>
        <w:tc>
          <w:tcPr>
            <w:tcW w:w="812" w:type="dxa"/>
            <w:tcBorders>
              <w:left w:val="single" w:sz="12" w:space="0" w:color="auto"/>
            </w:tcBorders>
            <w:vAlign w:val="center"/>
          </w:tcPr>
          <w:p w14:paraId="7BA4D3BC"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szCs w:val="21"/>
              </w:rPr>
              <w:t>6</w:t>
            </w:r>
          </w:p>
        </w:tc>
        <w:tc>
          <w:tcPr>
            <w:tcW w:w="7678" w:type="dxa"/>
            <w:tcBorders>
              <w:right w:val="single" w:sz="12" w:space="0" w:color="auto"/>
            </w:tcBorders>
            <w:vAlign w:val="center"/>
          </w:tcPr>
          <w:p w14:paraId="7D5BD598" w14:textId="641C0FB9" w:rsidR="00760069" w:rsidRDefault="008E29EF">
            <w:pPr>
              <w:spacing w:line="360" w:lineRule="auto"/>
              <w:rPr>
                <w:rFonts w:ascii="仿宋_GB2312" w:eastAsia="仿宋_GB2312" w:hAnsi="仿宋_GB2312"/>
                <w:szCs w:val="21"/>
              </w:rPr>
            </w:pPr>
            <w:r>
              <w:rPr>
                <w:rFonts w:ascii="仿宋_GB2312" w:eastAsia="仿宋_GB2312" w:hAnsi="仿宋_GB2312"/>
                <w:szCs w:val="21"/>
              </w:rPr>
              <w:t>投</w:t>
            </w:r>
            <w:r>
              <w:rPr>
                <w:rFonts w:ascii="仿宋_GB2312" w:eastAsia="仿宋_GB2312" w:hAnsi="仿宋_GB2312" w:hint="eastAsia"/>
                <w:szCs w:val="21"/>
              </w:rPr>
              <w:t>选</w:t>
            </w:r>
            <w:r>
              <w:rPr>
                <w:rFonts w:ascii="仿宋_GB2312" w:eastAsia="仿宋_GB2312" w:hAnsi="仿宋_GB2312"/>
                <w:szCs w:val="21"/>
              </w:rPr>
              <w:t>有效期：</w:t>
            </w:r>
            <w:bookmarkStart w:id="1" w:name="_Hlk153551672"/>
            <w:r>
              <w:rPr>
                <w:rFonts w:ascii="仿宋_GB2312" w:eastAsia="仿宋_GB2312" w:hint="eastAsia"/>
                <w:szCs w:val="21"/>
              </w:rPr>
              <w:t>自发布比选文件之日起至</w:t>
            </w:r>
            <w:r w:rsidR="00DD5BE0">
              <w:rPr>
                <w:rFonts w:ascii="仿宋_GB2312" w:eastAsia="仿宋_GB2312" w:hint="eastAsia"/>
                <w:szCs w:val="21"/>
              </w:rPr>
              <w:t>202</w:t>
            </w:r>
            <w:r w:rsidR="00DD5BE0">
              <w:rPr>
                <w:rFonts w:ascii="仿宋_GB2312" w:eastAsia="仿宋_GB2312"/>
                <w:szCs w:val="21"/>
              </w:rPr>
              <w:t>4</w:t>
            </w:r>
            <w:r w:rsidR="00DD5BE0">
              <w:rPr>
                <w:rFonts w:ascii="仿宋_GB2312" w:eastAsia="仿宋_GB2312" w:hint="eastAsia"/>
                <w:szCs w:val="21"/>
              </w:rPr>
              <w:t>年</w:t>
            </w:r>
            <w:r w:rsidR="00DD5BE0">
              <w:rPr>
                <w:rFonts w:ascii="仿宋_GB2312" w:eastAsia="仿宋_GB2312"/>
                <w:szCs w:val="21"/>
              </w:rPr>
              <w:t>2</w:t>
            </w:r>
            <w:r w:rsidR="00DD5BE0">
              <w:rPr>
                <w:rFonts w:ascii="仿宋_GB2312" w:eastAsia="仿宋_GB2312" w:hint="eastAsia"/>
                <w:szCs w:val="21"/>
              </w:rPr>
              <w:t>月</w:t>
            </w:r>
            <w:r w:rsidR="00DD5BE0">
              <w:rPr>
                <w:rFonts w:ascii="仿宋_GB2312" w:eastAsia="仿宋_GB2312"/>
                <w:szCs w:val="21"/>
              </w:rPr>
              <w:t>18</w:t>
            </w:r>
            <w:r>
              <w:rPr>
                <w:rFonts w:ascii="仿宋_GB2312" w:eastAsia="仿宋_GB2312" w:hint="eastAsia"/>
                <w:szCs w:val="21"/>
              </w:rPr>
              <w:t>日</w:t>
            </w:r>
            <w:r w:rsidR="00DD5BE0">
              <w:rPr>
                <w:rFonts w:ascii="仿宋_GB2312" w:eastAsia="仿宋_GB2312"/>
                <w:szCs w:val="21"/>
              </w:rPr>
              <w:t>10</w:t>
            </w:r>
            <w:r>
              <w:rPr>
                <w:rFonts w:ascii="仿宋_GB2312" w:eastAsia="仿宋_GB2312" w:hint="eastAsia"/>
                <w:szCs w:val="21"/>
              </w:rPr>
              <w:t>时</w:t>
            </w:r>
            <w:r>
              <w:rPr>
                <w:rFonts w:ascii="仿宋_GB2312" w:eastAsia="仿宋_GB2312"/>
                <w:szCs w:val="21"/>
              </w:rPr>
              <w:t>0</w:t>
            </w:r>
            <w:r>
              <w:rPr>
                <w:rFonts w:ascii="仿宋_GB2312" w:eastAsia="仿宋_GB2312" w:hint="eastAsia"/>
                <w:szCs w:val="21"/>
              </w:rPr>
              <w:t>0</w:t>
            </w:r>
            <w:r>
              <w:rPr>
                <w:rFonts w:ascii="仿宋_GB2312" w:eastAsia="仿宋_GB2312" w:hint="eastAsia"/>
                <w:szCs w:val="21"/>
              </w:rPr>
              <w:t>分</w:t>
            </w:r>
            <w:bookmarkEnd w:id="1"/>
          </w:p>
        </w:tc>
      </w:tr>
      <w:tr w:rsidR="00760069" w14:paraId="458EC2A0" w14:textId="77777777">
        <w:trPr>
          <w:trHeight w:val="388"/>
          <w:jc w:val="center"/>
        </w:trPr>
        <w:tc>
          <w:tcPr>
            <w:tcW w:w="812" w:type="dxa"/>
            <w:tcBorders>
              <w:left w:val="single" w:sz="12" w:space="0" w:color="auto"/>
            </w:tcBorders>
            <w:vAlign w:val="center"/>
          </w:tcPr>
          <w:p w14:paraId="6A499141"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szCs w:val="21"/>
              </w:rPr>
              <w:t>7</w:t>
            </w:r>
          </w:p>
        </w:tc>
        <w:tc>
          <w:tcPr>
            <w:tcW w:w="7678" w:type="dxa"/>
            <w:tcBorders>
              <w:right w:val="single" w:sz="12" w:space="0" w:color="auto"/>
            </w:tcBorders>
            <w:vAlign w:val="center"/>
          </w:tcPr>
          <w:p w14:paraId="23566C8A" w14:textId="77777777" w:rsidR="00760069" w:rsidRDefault="008E29EF">
            <w:pPr>
              <w:rPr>
                <w:rFonts w:ascii="仿宋_GB2312" w:eastAsia="仿宋_GB2312" w:hAnsi="仿宋_GB2312"/>
                <w:szCs w:val="21"/>
              </w:rPr>
            </w:pPr>
            <w:r>
              <w:rPr>
                <w:rFonts w:ascii="仿宋_GB2312" w:eastAsia="仿宋_GB2312" w:hint="eastAsia"/>
                <w:szCs w:val="21"/>
              </w:rPr>
              <w:t>投选文件要求：加密</w:t>
            </w:r>
            <w:r>
              <w:rPr>
                <w:rFonts w:ascii="仿宋_GB2312" w:eastAsia="仿宋_GB2312" w:hint="eastAsia"/>
                <w:szCs w:val="21"/>
              </w:rPr>
              <w:t>PDF</w:t>
            </w:r>
            <w:r>
              <w:rPr>
                <w:rFonts w:ascii="仿宋_GB2312" w:eastAsia="仿宋_GB2312" w:hint="eastAsia"/>
                <w:szCs w:val="21"/>
              </w:rPr>
              <w:t>电子版</w:t>
            </w:r>
            <w:r>
              <w:rPr>
                <w:rFonts w:ascii="仿宋_GB2312" w:eastAsia="仿宋_GB2312" w:hint="eastAsia"/>
                <w:szCs w:val="21"/>
              </w:rPr>
              <w:t>1</w:t>
            </w:r>
            <w:r>
              <w:rPr>
                <w:rFonts w:ascii="仿宋_GB2312" w:eastAsia="仿宋_GB2312" w:hint="eastAsia"/>
                <w:szCs w:val="21"/>
              </w:rPr>
              <w:t>份（可以对</w:t>
            </w:r>
            <w:r>
              <w:rPr>
                <w:rFonts w:ascii="仿宋_GB2312" w:eastAsia="仿宋_GB2312" w:hint="eastAsia"/>
                <w:szCs w:val="21"/>
              </w:rPr>
              <w:t>P</w:t>
            </w:r>
            <w:r>
              <w:rPr>
                <w:rFonts w:ascii="仿宋_GB2312" w:eastAsia="仿宋_GB2312"/>
                <w:szCs w:val="21"/>
              </w:rPr>
              <w:t>DF</w:t>
            </w:r>
            <w:r>
              <w:rPr>
                <w:rFonts w:ascii="仿宋_GB2312" w:eastAsia="仿宋_GB2312" w:hint="eastAsia"/>
                <w:szCs w:val="21"/>
              </w:rPr>
              <w:t>直接进行加密，或</w:t>
            </w:r>
            <w:r>
              <w:rPr>
                <w:rFonts w:ascii="仿宋_GB2312" w:eastAsia="仿宋_GB2312"/>
                <w:szCs w:val="21"/>
              </w:rPr>
              <w:t>WINRAR</w:t>
            </w:r>
            <w:r>
              <w:rPr>
                <w:rFonts w:ascii="仿宋_GB2312" w:eastAsia="仿宋_GB2312" w:hint="eastAsia"/>
                <w:szCs w:val="21"/>
              </w:rPr>
              <w:t>软件对</w:t>
            </w:r>
            <w:r>
              <w:rPr>
                <w:rFonts w:ascii="仿宋_GB2312" w:eastAsia="仿宋_GB2312" w:hint="eastAsia"/>
                <w:szCs w:val="21"/>
              </w:rPr>
              <w:t>P</w:t>
            </w:r>
            <w:r>
              <w:rPr>
                <w:rFonts w:ascii="仿宋_GB2312" w:eastAsia="仿宋_GB2312"/>
                <w:szCs w:val="21"/>
              </w:rPr>
              <w:t>DF</w:t>
            </w:r>
            <w:r>
              <w:rPr>
                <w:rFonts w:ascii="仿宋_GB2312" w:eastAsia="仿宋_GB2312" w:hint="eastAsia"/>
                <w:szCs w:val="21"/>
              </w:rPr>
              <w:t>文件进行加密压缩）</w:t>
            </w:r>
          </w:p>
        </w:tc>
      </w:tr>
      <w:tr w:rsidR="00760069" w14:paraId="31EEF3D1" w14:textId="77777777">
        <w:trPr>
          <w:trHeight w:val="278"/>
          <w:jc w:val="center"/>
        </w:trPr>
        <w:tc>
          <w:tcPr>
            <w:tcW w:w="812" w:type="dxa"/>
            <w:tcBorders>
              <w:left w:val="single" w:sz="12" w:space="0" w:color="auto"/>
            </w:tcBorders>
            <w:vAlign w:val="center"/>
          </w:tcPr>
          <w:p w14:paraId="10CD3B76"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hint="eastAsia"/>
                <w:szCs w:val="21"/>
              </w:rPr>
              <w:t>8</w:t>
            </w:r>
          </w:p>
        </w:tc>
        <w:tc>
          <w:tcPr>
            <w:tcW w:w="7678" w:type="dxa"/>
            <w:tcBorders>
              <w:right w:val="single" w:sz="12" w:space="0" w:color="auto"/>
            </w:tcBorders>
            <w:vAlign w:val="center"/>
          </w:tcPr>
          <w:p w14:paraId="2C6ECE59" w14:textId="77777777" w:rsidR="00760069" w:rsidRDefault="008E29EF">
            <w:pPr>
              <w:rPr>
                <w:rFonts w:ascii="仿宋_GB2312" w:eastAsia="仿宋_GB2312" w:hAnsi="仿宋_GB2312"/>
                <w:szCs w:val="21"/>
              </w:rPr>
            </w:pPr>
            <w:r>
              <w:rPr>
                <w:rFonts w:ascii="仿宋_GB2312" w:eastAsia="仿宋_GB2312" w:hint="eastAsia"/>
                <w:szCs w:val="21"/>
              </w:rPr>
              <w:t>电子版投递要求：投选有效期内需将加密的电子版投选文件发送至</w:t>
            </w:r>
            <w:r>
              <w:rPr>
                <w:rFonts w:ascii="仿宋_GB2312" w:eastAsia="仿宋_GB2312" w:hint="eastAsia"/>
                <w:szCs w:val="21"/>
                <w:lang w:eastAsia="zh-Hans"/>
              </w:rPr>
              <w:t>yanglinlin</w:t>
            </w:r>
            <w:r>
              <w:rPr>
                <w:rFonts w:ascii="仿宋_GB2312" w:eastAsia="仿宋_GB2312" w:hint="eastAsia"/>
                <w:szCs w:val="21"/>
              </w:rPr>
              <w:t>@beiao.com</w:t>
            </w:r>
            <w:r>
              <w:rPr>
                <w:rFonts w:ascii="仿宋_GB2312" w:eastAsia="仿宋_GB2312" w:hint="eastAsia"/>
                <w:szCs w:val="21"/>
              </w:rPr>
              <w:t>，将电子文件密码单独发送至</w:t>
            </w:r>
            <w:r>
              <w:rPr>
                <w:rFonts w:ascii="仿宋_GB2312" w:eastAsia="仿宋_GB2312" w:hint="eastAsia"/>
                <w:szCs w:val="21"/>
              </w:rPr>
              <w:t>h</w:t>
            </w:r>
            <w:r>
              <w:rPr>
                <w:rFonts w:ascii="仿宋_GB2312" w:eastAsia="仿宋_GB2312"/>
                <w:szCs w:val="21"/>
              </w:rPr>
              <w:t>ouyongsheng</w:t>
            </w:r>
            <w:r>
              <w:rPr>
                <w:rFonts w:ascii="仿宋_GB2312" w:eastAsia="仿宋_GB2312" w:hint="eastAsia"/>
                <w:szCs w:val="21"/>
              </w:rPr>
              <w:t>@beiao.com</w:t>
            </w:r>
            <w:r>
              <w:rPr>
                <w:rFonts w:ascii="仿宋_GB2312" w:eastAsia="仿宋_GB2312" w:hint="eastAsia"/>
                <w:szCs w:val="21"/>
              </w:rPr>
              <w:t>。</w:t>
            </w:r>
          </w:p>
        </w:tc>
      </w:tr>
      <w:tr w:rsidR="00760069" w14:paraId="0AE5F8C9" w14:textId="77777777">
        <w:trPr>
          <w:trHeight w:val="241"/>
          <w:jc w:val="center"/>
        </w:trPr>
        <w:tc>
          <w:tcPr>
            <w:tcW w:w="812" w:type="dxa"/>
            <w:tcBorders>
              <w:left w:val="single" w:sz="12" w:space="0" w:color="auto"/>
            </w:tcBorders>
            <w:vAlign w:val="center"/>
          </w:tcPr>
          <w:p w14:paraId="370C5758"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szCs w:val="21"/>
              </w:rPr>
              <w:t>9</w:t>
            </w:r>
          </w:p>
        </w:tc>
        <w:tc>
          <w:tcPr>
            <w:tcW w:w="7678" w:type="dxa"/>
            <w:tcBorders>
              <w:right w:val="single" w:sz="12" w:space="0" w:color="auto"/>
            </w:tcBorders>
            <w:vAlign w:val="center"/>
          </w:tcPr>
          <w:p w14:paraId="6F7F8A35" w14:textId="77777777" w:rsidR="00760069" w:rsidRDefault="008E29EF">
            <w:pPr>
              <w:spacing w:line="360" w:lineRule="auto"/>
              <w:rPr>
                <w:rFonts w:ascii="仿宋_GB2312" w:eastAsia="仿宋_GB2312" w:hAnsi="仿宋_GB2312"/>
                <w:szCs w:val="21"/>
              </w:rPr>
            </w:pPr>
            <w:r>
              <w:rPr>
                <w:rFonts w:ascii="仿宋_GB2312" w:eastAsia="仿宋_GB2312" w:hAnsi="仿宋_GB2312"/>
                <w:szCs w:val="21"/>
              </w:rPr>
              <w:t>评</w:t>
            </w:r>
            <w:r>
              <w:rPr>
                <w:rFonts w:ascii="仿宋_GB2312" w:eastAsia="仿宋_GB2312" w:hAnsi="仿宋_GB2312" w:hint="eastAsia"/>
                <w:szCs w:val="21"/>
              </w:rPr>
              <w:t>选</w:t>
            </w:r>
            <w:r>
              <w:rPr>
                <w:rFonts w:ascii="仿宋_GB2312" w:eastAsia="仿宋_GB2312" w:hAnsi="仿宋_GB2312"/>
                <w:szCs w:val="21"/>
              </w:rPr>
              <w:t>办法：</w:t>
            </w:r>
            <w:r>
              <w:rPr>
                <w:rFonts w:ascii="仿宋_GB2312" w:eastAsia="仿宋_GB2312" w:hAnsi="仿宋_GB2312" w:hint="eastAsia"/>
                <w:szCs w:val="21"/>
              </w:rPr>
              <w:t>综合评分法</w:t>
            </w:r>
          </w:p>
        </w:tc>
      </w:tr>
      <w:tr w:rsidR="00760069" w14:paraId="2974E698" w14:textId="77777777">
        <w:trPr>
          <w:trHeight w:val="241"/>
          <w:jc w:val="center"/>
        </w:trPr>
        <w:tc>
          <w:tcPr>
            <w:tcW w:w="812" w:type="dxa"/>
            <w:tcBorders>
              <w:left w:val="single" w:sz="12" w:space="0" w:color="auto"/>
            </w:tcBorders>
            <w:vAlign w:val="center"/>
          </w:tcPr>
          <w:p w14:paraId="3385EF4B"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szCs w:val="21"/>
              </w:rPr>
              <w:t>10</w:t>
            </w:r>
          </w:p>
        </w:tc>
        <w:tc>
          <w:tcPr>
            <w:tcW w:w="7678" w:type="dxa"/>
            <w:tcBorders>
              <w:right w:val="single" w:sz="12" w:space="0" w:color="auto"/>
            </w:tcBorders>
            <w:vAlign w:val="center"/>
          </w:tcPr>
          <w:p w14:paraId="3439D388" w14:textId="37811CBD" w:rsidR="00760069" w:rsidRDefault="008E29EF">
            <w:pPr>
              <w:spacing w:line="360" w:lineRule="auto"/>
              <w:rPr>
                <w:rFonts w:ascii="仿宋_GB2312" w:eastAsia="仿宋_GB2312" w:hAnsi="仿宋_GB2312"/>
                <w:szCs w:val="21"/>
              </w:rPr>
            </w:pPr>
            <w:r>
              <w:rPr>
                <w:rFonts w:ascii="仿宋_GB2312" w:eastAsia="仿宋_GB2312" w:hAnsi="仿宋_GB2312" w:hint="eastAsia"/>
                <w:szCs w:val="21"/>
              </w:rPr>
              <w:t>比选评审时间：</w:t>
            </w:r>
            <w:r w:rsidR="00DD5BE0">
              <w:rPr>
                <w:rFonts w:ascii="仿宋_GB2312" w:eastAsia="仿宋_GB2312" w:hint="eastAsia"/>
                <w:szCs w:val="21"/>
              </w:rPr>
              <w:t>202</w:t>
            </w:r>
            <w:r w:rsidR="00DD5BE0">
              <w:rPr>
                <w:rFonts w:ascii="仿宋_GB2312" w:eastAsia="仿宋_GB2312"/>
                <w:szCs w:val="21"/>
              </w:rPr>
              <w:t>4</w:t>
            </w:r>
            <w:r w:rsidR="00DD5BE0">
              <w:rPr>
                <w:rFonts w:ascii="仿宋_GB2312" w:eastAsia="仿宋_GB2312" w:hint="eastAsia"/>
                <w:szCs w:val="21"/>
              </w:rPr>
              <w:t>年</w:t>
            </w:r>
            <w:r w:rsidR="00DD5BE0">
              <w:rPr>
                <w:rFonts w:ascii="仿宋_GB2312" w:eastAsia="仿宋_GB2312"/>
                <w:szCs w:val="21"/>
              </w:rPr>
              <w:t>2</w:t>
            </w:r>
            <w:r w:rsidR="00DD5BE0">
              <w:rPr>
                <w:rFonts w:ascii="仿宋_GB2312" w:eastAsia="仿宋_GB2312" w:hint="eastAsia"/>
                <w:szCs w:val="21"/>
              </w:rPr>
              <w:t>月</w:t>
            </w:r>
            <w:r w:rsidR="00DD5BE0">
              <w:rPr>
                <w:rFonts w:ascii="仿宋_GB2312" w:eastAsia="仿宋_GB2312"/>
                <w:szCs w:val="21"/>
              </w:rPr>
              <w:t>19</w:t>
            </w:r>
            <w:r>
              <w:rPr>
                <w:rFonts w:ascii="仿宋_GB2312" w:eastAsia="仿宋_GB2312" w:hint="eastAsia"/>
                <w:szCs w:val="21"/>
              </w:rPr>
              <w:t>日</w:t>
            </w:r>
            <w:r w:rsidR="00DD5BE0">
              <w:rPr>
                <w:rFonts w:ascii="仿宋_GB2312" w:eastAsia="仿宋_GB2312"/>
                <w:szCs w:val="21"/>
              </w:rPr>
              <w:t>10</w:t>
            </w:r>
            <w:r>
              <w:rPr>
                <w:rFonts w:ascii="仿宋_GB2312" w:eastAsia="仿宋_GB2312" w:hint="eastAsia"/>
                <w:szCs w:val="21"/>
              </w:rPr>
              <w:t>时</w:t>
            </w:r>
            <w:r>
              <w:rPr>
                <w:rFonts w:ascii="仿宋_GB2312" w:eastAsia="仿宋_GB2312"/>
                <w:szCs w:val="21"/>
              </w:rPr>
              <w:t>0</w:t>
            </w:r>
            <w:r>
              <w:rPr>
                <w:rFonts w:ascii="仿宋_GB2312" w:eastAsia="仿宋_GB2312" w:hint="eastAsia"/>
                <w:szCs w:val="21"/>
              </w:rPr>
              <w:t>0</w:t>
            </w:r>
            <w:r>
              <w:rPr>
                <w:rFonts w:ascii="仿宋_GB2312" w:eastAsia="仿宋_GB2312" w:hint="eastAsia"/>
                <w:szCs w:val="21"/>
              </w:rPr>
              <w:t>分</w:t>
            </w:r>
          </w:p>
        </w:tc>
      </w:tr>
      <w:tr w:rsidR="00760069" w14:paraId="236E0A98" w14:textId="77777777">
        <w:trPr>
          <w:trHeight w:val="241"/>
          <w:jc w:val="center"/>
        </w:trPr>
        <w:tc>
          <w:tcPr>
            <w:tcW w:w="812" w:type="dxa"/>
            <w:tcBorders>
              <w:left w:val="single" w:sz="12" w:space="0" w:color="auto"/>
            </w:tcBorders>
            <w:vAlign w:val="center"/>
          </w:tcPr>
          <w:p w14:paraId="04BF1510"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hint="eastAsia"/>
                <w:szCs w:val="21"/>
              </w:rPr>
              <w:t>1</w:t>
            </w:r>
            <w:r>
              <w:rPr>
                <w:rFonts w:ascii="仿宋_GB2312" w:eastAsia="仿宋_GB2312" w:hAnsi="仿宋_GB2312"/>
                <w:szCs w:val="21"/>
              </w:rPr>
              <w:t>1</w:t>
            </w:r>
          </w:p>
        </w:tc>
        <w:tc>
          <w:tcPr>
            <w:tcW w:w="7678" w:type="dxa"/>
            <w:tcBorders>
              <w:right w:val="single" w:sz="12" w:space="0" w:color="auto"/>
            </w:tcBorders>
            <w:vAlign w:val="center"/>
          </w:tcPr>
          <w:p w14:paraId="3197B100" w14:textId="77777777" w:rsidR="00760069" w:rsidRDefault="008E29EF">
            <w:pPr>
              <w:spacing w:line="360" w:lineRule="auto"/>
              <w:rPr>
                <w:rFonts w:ascii="仿宋_GB2312" w:eastAsia="仿宋_GB2312" w:hAnsi="仿宋_GB2312"/>
                <w:szCs w:val="21"/>
              </w:rPr>
            </w:pPr>
            <w:r>
              <w:rPr>
                <w:rFonts w:ascii="仿宋_GB2312" w:eastAsia="仿宋_GB2312" w:hAnsi="仿宋_GB2312" w:hint="eastAsia"/>
                <w:szCs w:val="21"/>
              </w:rPr>
              <w:t>本项目拦标价：</w:t>
            </w:r>
            <w:r>
              <w:rPr>
                <w:rFonts w:ascii="仿宋_GB2312" w:eastAsia="仿宋_GB2312" w:hAnsi="仿宋_GB2312"/>
                <w:szCs w:val="21"/>
              </w:rPr>
              <w:t>1,081,942</w:t>
            </w:r>
            <w:r>
              <w:rPr>
                <w:rFonts w:ascii="仿宋_GB2312" w:eastAsia="仿宋_GB2312" w:hAnsi="仿宋_GB2312" w:hint="eastAsia"/>
                <w:szCs w:val="21"/>
              </w:rPr>
              <w:t>元</w:t>
            </w:r>
          </w:p>
        </w:tc>
      </w:tr>
      <w:tr w:rsidR="00760069" w14:paraId="517ED95B" w14:textId="77777777">
        <w:trPr>
          <w:trHeight w:val="620"/>
          <w:jc w:val="center"/>
        </w:trPr>
        <w:tc>
          <w:tcPr>
            <w:tcW w:w="812" w:type="dxa"/>
            <w:tcBorders>
              <w:left w:val="single" w:sz="12" w:space="0" w:color="auto"/>
            </w:tcBorders>
            <w:vAlign w:val="center"/>
          </w:tcPr>
          <w:p w14:paraId="4F992888"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szCs w:val="21"/>
              </w:rPr>
              <w:t>12</w:t>
            </w:r>
          </w:p>
        </w:tc>
        <w:tc>
          <w:tcPr>
            <w:tcW w:w="7678" w:type="dxa"/>
            <w:tcBorders>
              <w:right w:val="single" w:sz="12" w:space="0" w:color="auto"/>
            </w:tcBorders>
            <w:vAlign w:val="center"/>
          </w:tcPr>
          <w:p w14:paraId="41B4D5E7" w14:textId="77777777" w:rsidR="00760069" w:rsidRDefault="008E29EF">
            <w:pPr>
              <w:spacing w:line="360" w:lineRule="auto"/>
              <w:rPr>
                <w:rFonts w:ascii="仿宋_GB2312" w:eastAsia="仿宋_GB2312" w:hAnsi="仿宋_GB2312"/>
                <w:szCs w:val="21"/>
              </w:rPr>
            </w:pPr>
            <w:r>
              <w:rPr>
                <w:rFonts w:ascii="仿宋_GB2312" w:eastAsia="仿宋_GB2312" w:hAnsi="仿宋_GB2312"/>
                <w:szCs w:val="21"/>
              </w:rPr>
              <w:t>合同签订地点：北京市</w:t>
            </w:r>
            <w:r>
              <w:rPr>
                <w:rFonts w:ascii="仿宋_GB2312" w:eastAsia="仿宋_GB2312" w:hAnsi="仿宋_GB2312" w:hint="eastAsia"/>
                <w:szCs w:val="21"/>
              </w:rPr>
              <w:t>东城区隆福寺大街</w:t>
            </w:r>
            <w:r>
              <w:rPr>
                <w:rFonts w:ascii="仿宋_GB2312" w:eastAsia="仿宋_GB2312" w:hAnsi="仿宋_GB2312" w:hint="eastAsia"/>
                <w:szCs w:val="21"/>
              </w:rPr>
              <w:t>95</w:t>
            </w:r>
            <w:r>
              <w:rPr>
                <w:rFonts w:ascii="仿宋_GB2312" w:eastAsia="仿宋_GB2312" w:hAnsi="仿宋_GB2312" w:hint="eastAsia"/>
                <w:szCs w:val="21"/>
              </w:rPr>
              <w:t>号隆福大厦</w:t>
            </w:r>
            <w:r>
              <w:rPr>
                <w:rFonts w:ascii="仿宋_GB2312" w:eastAsia="仿宋_GB2312" w:hAnsi="仿宋_GB2312" w:hint="eastAsia"/>
                <w:szCs w:val="21"/>
              </w:rPr>
              <w:t>D</w:t>
            </w:r>
            <w:r>
              <w:rPr>
                <w:rFonts w:ascii="仿宋_GB2312" w:eastAsia="仿宋_GB2312" w:hAnsi="仿宋_GB2312" w:hint="eastAsia"/>
                <w:szCs w:val="21"/>
              </w:rPr>
              <w:t>区</w:t>
            </w:r>
            <w:r>
              <w:rPr>
                <w:rFonts w:ascii="仿宋_GB2312" w:eastAsia="仿宋_GB2312" w:hAnsi="仿宋_GB2312" w:hint="eastAsia"/>
                <w:szCs w:val="21"/>
              </w:rPr>
              <w:t>6</w:t>
            </w:r>
            <w:r>
              <w:rPr>
                <w:rFonts w:ascii="仿宋_GB2312" w:eastAsia="仿宋_GB2312" w:hAnsi="仿宋_GB2312" w:hint="eastAsia"/>
                <w:szCs w:val="21"/>
              </w:rPr>
              <w:t>层</w:t>
            </w:r>
          </w:p>
        </w:tc>
      </w:tr>
      <w:tr w:rsidR="00760069" w14:paraId="61478902" w14:textId="77777777">
        <w:trPr>
          <w:trHeight w:val="127"/>
          <w:jc w:val="center"/>
        </w:trPr>
        <w:tc>
          <w:tcPr>
            <w:tcW w:w="812" w:type="dxa"/>
            <w:tcBorders>
              <w:left w:val="single" w:sz="12" w:space="0" w:color="auto"/>
            </w:tcBorders>
            <w:vAlign w:val="center"/>
          </w:tcPr>
          <w:p w14:paraId="0A655B1E" w14:textId="77777777" w:rsidR="00760069" w:rsidRDefault="008E29EF">
            <w:pPr>
              <w:spacing w:line="360" w:lineRule="auto"/>
              <w:jc w:val="center"/>
              <w:rPr>
                <w:rFonts w:ascii="仿宋_GB2312" w:eastAsia="仿宋_GB2312" w:hAnsi="仿宋_GB2312"/>
                <w:szCs w:val="21"/>
              </w:rPr>
            </w:pPr>
            <w:r>
              <w:rPr>
                <w:rFonts w:ascii="仿宋_GB2312" w:eastAsia="仿宋_GB2312" w:hAnsi="仿宋_GB2312"/>
                <w:szCs w:val="21"/>
              </w:rPr>
              <w:t>13</w:t>
            </w:r>
          </w:p>
        </w:tc>
        <w:tc>
          <w:tcPr>
            <w:tcW w:w="7678" w:type="dxa"/>
            <w:tcBorders>
              <w:bottom w:val="single" w:sz="8" w:space="0" w:color="auto"/>
              <w:right w:val="single" w:sz="12" w:space="0" w:color="auto"/>
            </w:tcBorders>
            <w:vAlign w:val="center"/>
          </w:tcPr>
          <w:p w14:paraId="6D654651" w14:textId="7F5385FD" w:rsidR="00760069" w:rsidRDefault="008E29EF">
            <w:pPr>
              <w:spacing w:line="360" w:lineRule="auto"/>
              <w:rPr>
                <w:rFonts w:ascii="仿宋_GB2312" w:eastAsia="仿宋_GB2312" w:hAnsi="仿宋_GB2312"/>
                <w:szCs w:val="21"/>
              </w:rPr>
            </w:pPr>
            <w:r>
              <w:rPr>
                <w:rFonts w:ascii="仿宋_GB2312" w:eastAsia="仿宋_GB2312" w:hAnsi="仿宋_GB2312"/>
                <w:szCs w:val="21"/>
              </w:rPr>
              <w:t>合同形式为：</w:t>
            </w:r>
            <w:r w:rsidR="0082359A">
              <w:rPr>
                <w:rFonts w:ascii="仿宋_GB2312" w:eastAsia="仿宋_GB2312" w:hAnsi="仿宋_GB2312" w:hint="eastAsia"/>
                <w:szCs w:val="21"/>
              </w:rPr>
              <w:t>总价封顶、</w:t>
            </w:r>
            <w:r>
              <w:rPr>
                <w:rFonts w:ascii="仿宋_GB2312" w:eastAsia="仿宋_GB2312" w:hAnsi="仿宋_GB2312"/>
                <w:szCs w:val="21"/>
              </w:rPr>
              <w:t>固定</w:t>
            </w:r>
            <w:r w:rsidR="00AE48EB">
              <w:rPr>
                <w:rFonts w:ascii="仿宋_GB2312" w:eastAsia="仿宋_GB2312" w:hAnsi="仿宋_GB2312" w:hint="eastAsia"/>
                <w:szCs w:val="21"/>
              </w:rPr>
              <w:t>单价</w:t>
            </w:r>
            <w:r w:rsidR="001F323A">
              <w:rPr>
                <w:rFonts w:ascii="仿宋_GB2312" w:eastAsia="仿宋_GB2312" w:hAnsi="仿宋_GB2312" w:hint="eastAsia"/>
                <w:szCs w:val="21"/>
              </w:rPr>
              <w:t>，</w:t>
            </w:r>
            <w:r>
              <w:rPr>
                <w:rFonts w:ascii="仿宋_GB2312" w:eastAsia="仿宋_GB2312" w:hAnsi="仿宋_GB2312" w:hint="eastAsia"/>
                <w:szCs w:val="21"/>
              </w:rPr>
              <w:t>据实结算</w:t>
            </w:r>
            <w:r w:rsidR="0082359A">
              <w:rPr>
                <w:rFonts w:ascii="仿宋_GB2312" w:eastAsia="仿宋_GB2312" w:hAnsi="仿宋_GB2312" w:hint="eastAsia"/>
                <w:szCs w:val="21"/>
              </w:rPr>
              <w:t>合同</w:t>
            </w:r>
            <w:r>
              <w:rPr>
                <w:rFonts w:ascii="仿宋_GB2312" w:eastAsia="仿宋_GB2312" w:hAnsi="仿宋_GB2312" w:hint="eastAsia"/>
                <w:szCs w:val="21"/>
              </w:rPr>
              <w:t>。</w:t>
            </w:r>
          </w:p>
        </w:tc>
      </w:tr>
    </w:tbl>
    <w:p w14:paraId="10600E09" w14:textId="77777777" w:rsidR="00760069" w:rsidRDefault="008E29EF">
      <w:pPr>
        <w:pStyle w:val="2"/>
        <w:jc w:val="center"/>
        <w:rPr>
          <w:rFonts w:ascii="仿宋_GB2312" w:eastAsia="仿宋_GB2312" w:hAnsi="仿宋_GB2312"/>
          <w:sz w:val="28"/>
          <w:szCs w:val="28"/>
        </w:rPr>
      </w:pPr>
      <w:r>
        <w:rPr>
          <w:rFonts w:ascii="仿宋_GB2312" w:eastAsia="仿宋_GB2312" w:hAnsi="仿宋_GB2312"/>
          <w:sz w:val="19"/>
          <w:szCs w:val="19"/>
        </w:rPr>
        <w:br w:type="page"/>
      </w:r>
      <w:r>
        <w:rPr>
          <w:rFonts w:ascii="仿宋_GB2312" w:eastAsia="仿宋_GB2312" w:hAnsi="仿宋_GB2312"/>
          <w:sz w:val="28"/>
          <w:szCs w:val="28"/>
        </w:rPr>
        <w:lastRenderedPageBreak/>
        <w:t>第</w:t>
      </w:r>
      <w:r>
        <w:rPr>
          <w:rFonts w:ascii="仿宋_GB2312" w:eastAsia="仿宋_GB2312" w:hAnsi="仿宋_GB2312" w:hint="eastAsia"/>
          <w:sz w:val="28"/>
          <w:szCs w:val="28"/>
        </w:rPr>
        <w:t>二</w:t>
      </w:r>
      <w:r>
        <w:rPr>
          <w:rFonts w:ascii="仿宋_GB2312" w:eastAsia="仿宋_GB2312" w:hAnsi="仿宋_GB2312"/>
          <w:sz w:val="28"/>
          <w:szCs w:val="28"/>
        </w:rPr>
        <w:t>章</w:t>
      </w:r>
      <w:r>
        <w:rPr>
          <w:rFonts w:ascii="仿宋_GB2312" w:eastAsia="仿宋_GB2312" w:hAnsi="仿宋_GB2312" w:hint="eastAsia"/>
          <w:sz w:val="28"/>
          <w:szCs w:val="28"/>
        </w:rPr>
        <w:t xml:space="preserve"> </w:t>
      </w:r>
      <w:r>
        <w:rPr>
          <w:rFonts w:ascii="仿宋_GB2312" w:eastAsia="仿宋_GB2312" w:hAnsi="仿宋_GB2312" w:hint="eastAsia"/>
          <w:sz w:val="28"/>
          <w:szCs w:val="28"/>
        </w:rPr>
        <w:t>投选须知</w:t>
      </w:r>
    </w:p>
    <w:p w14:paraId="50072FDB" w14:textId="77777777" w:rsidR="00760069" w:rsidRDefault="008E29EF">
      <w:pPr>
        <w:pStyle w:val="3"/>
        <w:rPr>
          <w:rFonts w:hAnsi="仿宋_GB2312"/>
          <w:szCs w:val="28"/>
        </w:rPr>
      </w:pPr>
      <w:r>
        <w:rPr>
          <w:rFonts w:hAnsi="仿宋_GB2312"/>
          <w:szCs w:val="28"/>
        </w:rPr>
        <w:t>一、总则</w:t>
      </w:r>
    </w:p>
    <w:p w14:paraId="3EC3D46D" w14:textId="77777777" w:rsidR="00760069" w:rsidRPr="00857F16" w:rsidRDefault="008E29EF" w:rsidP="00857F16">
      <w:pPr>
        <w:pStyle w:val="4"/>
        <w:spacing w:line="240" w:lineRule="auto"/>
        <w:ind w:firstLineChars="151" w:firstLine="424"/>
        <w:rPr>
          <w:rFonts w:ascii="仿宋_GB2312" w:eastAsia="仿宋_GB2312"/>
          <w:szCs w:val="24"/>
        </w:rPr>
      </w:pPr>
      <w:r w:rsidRPr="00857F16">
        <w:rPr>
          <w:rFonts w:ascii="仿宋_GB2312" w:eastAsia="仿宋_GB2312"/>
          <w:szCs w:val="24"/>
        </w:rPr>
        <w:t>1.</w:t>
      </w:r>
      <w:r w:rsidRPr="00857F16">
        <w:rPr>
          <w:rFonts w:ascii="仿宋_GB2312" w:eastAsia="仿宋_GB2312" w:hint="eastAsia"/>
          <w:szCs w:val="24"/>
        </w:rPr>
        <w:t>项目</w:t>
      </w:r>
      <w:r w:rsidRPr="00857F16">
        <w:rPr>
          <w:rFonts w:ascii="仿宋_GB2312" w:eastAsia="仿宋_GB2312"/>
          <w:szCs w:val="24"/>
        </w:rPr>
        <w:t>概况</w:t>
      </w:r>
    </w:p>
    <w:p w14:paraId="79B93AB4" w14:textId="77777777" w:rsidR="00760069" w:rsidRDefault="008E29EF" w:rsidP="00857F16">
      <w:pPr>
        <w:tabs>
          <w:tab w:val="left" w:pos="900"/>
        </w:tabs>
        <w:spacing w:line="360" w:lineRule="auto"/>
        <w:ind w:leftChars="200" w:left="1558" w:hangingChars="542" w:hanging="1138"/>
        <w:rPr>
          <w:rFonts w:ascii="仿宋_GB2312" w:eastAsia="仿宋_GB2312" w:hAnsi="仿宋_GB2312"/>
          <w:kern w:val="0"/>
          <w:szCs w:val="21"/>
          <w:lang w:eastAsia="zh-Hans"/>
        </w:rPr>
      </w:pPr>
      <w:r>
        <w:rPr>
          <w:rFonts w:ascii="仿宋_GB2312" w:eastAsia="仿宋_GB2312" w:hAnsi="仿宋_GB2312" w:hint="eastAsia"/>
          <w:kern w:val="0"/>
          <w:szCs w:val="21"/>
        </w:rPr>
        <w:t xml:space="preserve">1.1  </w:t>
      </w:r>
      <w:r>
        <w:rPr>
          <w:rFonts w:ascii="仿宋_GB2312" w:eastAsia="仿宋_GB2312" w:hAnsi="仿宋_GB2312" w:hint="eastAsia"/>
          <w:kern w:val="0"/>
          <w:szCs w:val="21"/>
        </w:rPr>
        <w:t>项目名称：</w:t>
      </w:r>
      <w:r>
        <w:rPr>
          <w:rFonts w:ascii="仿宋_GB2312" w:eastAsia="仿宋_GB2312" w:hAnsi="仿宋_GB2312" w:hint="eastAsia"/>
          <w:szCs w:val="21"/>
        </w:rPr>
        <w:t>2</w:t>
      </w:r>
      <w:r>
        <w:rPr>
          <w:rFonts w:ascii="仿宋_GB2312" w:eastAsia="仿宋_GB2312" w:hAnsi="仿宋_GB2312"/>
          <w:szCs w:val="21"/>
        </w:rPr>
        <w:t>024</w:t>
      </w:r>
      <w:r>
        <w:rPr>
          <w:rFonts w:ascii="仿宋_GB2312" w:eastAsia="仿宋_GB2312" w:hAnsi="仿宋_GB2312" w:hint="eastAsia"/>
          <w:szCs w:val="21"/>
        </w:rPr>
        <w:t>北京城市副中心马拉松项目赛事搭建物料制作服务</w:t>
      </w:r>
    </w:p>
    <w:p w14:paraId="520DF4D0" w14:textId="77777777" w:rsidR="00760069" w:rsidRDefault="008E29EF" w:rsidP="00857F16">
      <w:pPr>
        <w:tabs>
          <w:tab w:val="left" w:pos="900"/>
        </w:tabs>
        <w:spacing w:line="360" w:lineRule="auto"/>
        <w:ind w:firstLineChars="200" w:firstLine="420"/>
        <w:rPr>
          <w:rFonts w:ascii="仿宋_GB2312" w:eastAsia="仿宋_GB2312" w:hAnsi="仿宋_GB2312"/>
          <w:kern w:val="0"/>
          <w:szCs w:val="21"/>
        </w:rPr>
      </w:pPr>
      <w:r>
        <w:rPr>
          <w:rFonts w:ascii="仿宋_GB2312" w:eastAsia="仿宋_GB2312" w:hAnsi="仿宋_GB2312" w:hint="eastAsia"/>
          <w:kern w:val="0"/>
          <w:szCs w:val="21"/>
        </w:rPr>
        <w:t xml:space="preserve">1.2  </w:t>
      </w:r>
      <w:r>
        <w:rPr>
          <w:rFonts w:ascii="仿宋_GB2312" w:eastAsia="仿宋_GB2312" w:hAnsi="仿宋_GB2312" w:hint="eastAsia"/>
          <w:kern w:val="0"/>
          <w:szCs w:val="21"/>
        </w:rPr>
        <w:t>项目地点：北京市</w:t>
      </w:r>
    </w:p>
    <w:p w14:paraId="7C75BF47" w14:textId="77777777" w:rsidR="00760069" w:rsidRDefault="008E29EF" w:rsidP="00857F16">
      <w:pPr>
        <w:tabs>
          <w:tab w:val="left" w:pos="900"/>
        </w:tabs>
        <w:spacing w:line="360" w:lineRule="auto"/>
        <w:ind w:firstLineChars="200" w:firstLine="420"/>
        <w:rPr>
          <w:rFonts w:ascii="仿宋_GB2312" w:eastAsia="仿宋_GB2312" w:hAnsi="仿宋_GB2312"/>
          <w:kern w:val="0"/>
          <w:szCs w:val="21"/>
        </w:rPr>
      </w:pPr>
      <w:r>
        <w:rPr>
          <w:rFonts w:ascii="仿宋_GB2312" w:eastAsia="仿宋_GB2312" w:hAnsi="仿宋_GB2312" w:hint="eastAsia"/>
          <w:kern w:val="0"/>
          <w:szCs w:val="21"/>
        </w:rPr>
        <w:t xml:space="preserve">1.3  </w:t>
      </w:r>
      <w:r>
        <w:rPr>
          <w:rFonts w:ascii="仿宋_GB2312" w:eastAsia="仿宋_GB2312" w:hAnsi="仿宋_GB2312" w:hint="eastAsia"/>
          <w:kern w:val="0"/>
          <w:szCs w:val="21"/>
        </w:rPr>
        <w:t>招</w:t>
      </w:r>
      <w:r>
        <w:rPr>
          <w:rFonts w:ascii="仿宋_GB2312" w:eastAsia="仿宋_GB2312" w:hAnsi="仿宋_GB2312" w:hint="eastAsia"/>
          <w:kern w:val="0"/>
          <w:szCs w:val="21"/>
        </w:rPr>
        <w:t xml:space="preserve"> </w:t>
      </w:r>
      <w:r>
        <w:rPr>
          <w:rFonts w:ascii="仿宋_GB2312" w:eastAsia="仿宋_GB2312" w:hAnsi="仿宋_GB2312" w:hint="eastAsia"/>
          <w:kern w:val="0"/>
          <w:szCs w:val="21"/>
        </w:rPr>
        <w:t>选</w:t>
      </w:r>
      <w:r>
        <w:rPr>
          <w:rFonts w:ascii="仿宋_GB2312" w:eastAsia="仿宋_GB2312" w:hAnsi="仿宋_GB2312" w:hint="eastAsia"/>
          <w:kern w:val="0"/>
          <w:szCs w:val="21"/>
        </w:rPr>
        <w:t xml:space="preserve"> </w:t>
      </w:r>
      <w:r>
        <w:rPr>
          <w:rFonts w:ascii="仿宋_GB2312" w:eastAsia="仿宋_GB2312" w:hAnsi="仿宋_GB2312" w:hint="eastAsia"/>
          <w:kern w:val="0"/>
          <w:szCs w:val="21"/>
        </w:rPr>
        <w:t>方：北京北奥集团有限责任公司</w:t>
      </w:r>
    </w:p>
    <w:p w14:paraId="4C380054" w14:textId="77777777" w:rsidR="00760069" w:rsidRDefault="008E29EF" w:rsidP="00857F16">
      <w:pPr>
        <w:tabs>
          <w:tab w:val="left" w:pos="900"/>
        </w:tabs>
        <w:spacing w:line="360" w:lineRule="auto"/>
        <w:ind w:firstLineChars="200" w:firstLine="420"/>
        <w:rPr>
          <w:rFonts w:ascii="仿宋_GB2312" w:eastAsia="仿宋_GB2312" w:hAnsi="仿宋_GB2312"/>
          <w:kern w:val="0"/>
          <w:szCs w:val="21"/>
        </w:rPr>
      </w:pPr>
      <w:r>
        <w:rPr>
          <w:rFonts w:ascii="仿宋_GB2312" w:eastAsia="仿宋_GB2312" w:hAnsi="仿宋_GB2312" w:hint="eastAsia"/>
          <w:kern w:val="0"/>
          <w:szCs w:val="21"/>
        </w:rPr>
        <w:t xml:space="preserve">1.4  </w:t>
      </w:r>
      <w:r>
        <w:rPr>
          <w:rFonts w:ascii="仿宋_GB2312" w:eastAsia="仿宋_GB2312" w:hAnsi="仿宋_GB2312" w:hint="eastAsia"/>
          <w:kern w:val="0"/>
          <w:szCs w:val="21"/>
        </w:rPr>
        <w:t>供应商来源：北奥集团搭建会展服务类供应商库内供应商全员邀请，自愿参加</w:t>
      </w:r>
    </w:p>
    <w:p w14:paraId="1B7161F9" w14:textId="77777777" w:rsidR="00760069" w:rsidRDefault="008E29EF" w:rsidP="00857F16">
      <w:pPr>
        <w:tabs>
          <w:tab w:val="left" w:pos="900"/>
        </w:tabs>
        <w:spacing w:line="360" w:lineRule="auto"/>
        <w:ind w:firstLineChars="200" w:firstLine="420"/>
        <w:rPr>
          <w:rFonts w:ascii="仿宋_GB2312" w:eastAsia="仿宋_GB2312" w:hAnsi="仿宋_GB2312"/>
          <w:kern w:val="0"/>
          <w:szCs w:val="21"/>
        </w:rPr>
      </w:pPr>
      <w:r>
        <w:rPr>
          <w:rFonts w:ascii="仿宋_GB2312" w:eastAsia="仿宋_GB2312" w:hAnsi="仿宋_GB2312" w:hint="eastAsia"/>
          <w:kern w:val="0"/>
          <w:szCs w:val="21"/>
        </w:rPr>
        <w:t xml:space="preserve">1.5  </w:t>
      </w:r>
      <w:r>
        <w:rPr>
          <w:rFonts w:ascii="仿宋_GB2312" w:eastAsia="仿宋_GB2312" w:hAnsi="仿宋_GB2312" w:hint="eastAsia"/>
          <w:szCs w:val="21"/>
        </w:rPr>
        <w:t>项目最高限价：见投选须知前附表</w:t>
      </w:r>
    </w:p>
    <w:p w14:paraId="67C83D8F" w14:textId="77777777" w:rsidR="00760069" w:rsidRDefault="00760069">
      <w:pPr>
        <w:tabs>
          <w:tab w:val="left" w:pos="900"/>
        </w:tabs>
        <w:spacing w:line="360" w:lineRule="auto"/>
        <w:rPr>
          <w:rFonts w:ascii="仿宋_GB2312" w:eastAsia="仿宋_GB2312" w:hAnsi="仿宋_GB2312"/>
          <w:kern w:val="0"/>
          <w:szCs w:val="21"/>
        </w:rPr>
      </w:pPr>
    </w:p>
    <w:p w14:paraId="07EE8852" w14:textId="77777777" w:rsidR="00760069" w:rsidRPr="00857F16" w:rsidRDefault="008E29EF" w:rsidP="00857F16">
      <w:pPr>
        <w:pStyle w:val="4"/>
        <w:spacing w:line="240" w:lineRule="auto"/>
        <w:ind w:firstLineChars="151" w:firstLine="424"/>
        <w:rPr>
          <w:rFonts w:ascii="仿宋_GB2312" w:eastAsia="仿宋_GB2312"/>
          <w:szCs w:val="24"/>
        </w:rPr>
      </w:pPr>
      <w:r w:rsidRPr="00857F16">
        <w:rPr>
          <w:rFonts w:ascii="仿宋_GB2312" w:eastAsia="仿宋_GB2312" w:hint="eastAsia"/>
          <w:szCs w:val="24"/>
        </w:rPr>
        <w:t>2.</w:t>
      </w:r>
      <w:r w:rsidRPr="00857F16">
        <w:rPr>
          <w:rFonts w:ascii="仿宋_GB2312" w:eastAsia="仿宋_GB2312" w:hint="eastAsia"/>
          <w:szCs w:val="24"/>
        </w:rPr>
        <w:t>合格的投选方</w:t>
      </w:r>
    </w:p>
    <w:p w14:paraId="64F05E72" w14:textId="77777777" w:rsidR="00760069" w:rsidRDefault="008E29EF" w:rsidP="00857F16">
      <w:pPr>
        <w:tabs>
          <w:tab w:val="left" w:pos="900"/>
        </w:tabs>
        <w:spacing w:line="360" w:lineRule="auto"/>
        <w:ind w:firstLineChars="200" w:firstLine="420"/>
        <w:rPr>
          <w:rFonts w:ascii="仿宋_GB2312" w:eastAsia="仿宋_GB2312" w:hAnsi="仿宋_GB2312"/>
          <w:szCs w:val="21"/>
        </w:rPr>
      </w:pPr>
      <w:r>
        <w:rPr>
          <w:rFonts w:ascii="仿宋_GB2312" w:eastAsia="仿宋_GB2312" w:hAnsi="仿宋_GB2312" w:hint="eastAsia"/>
          <w:szCs w:val="21"/>
        </w:rPr>
        <w:t>2.1</w:t>
      </w:r>
      <w:r>
        <w:rPr>
          <w:rFonts w:ascii="仿宋_GB2312" w:eastAsia="仿宋_GB2312" w:hAnsi="仿宋_GB2312" w:hint="eastAsia"/>
          <w:szCs w:val="21"/>
        </w:rPr>
        <w:t>投选方需具备承担本项目比选的资质条件、能力和信誉，同时具备：</w:t>
      </w:r>
    </w:p>
    <w:p w14:paraId="74641F24" w14:textId="77777777" w:rsidR="00760069" w:rsidRDefault="008E29EF">
      <w:pPr>
        <w:tabs>
          <w:tab w:val="left" w:pos="900"/>
        </w:tabs>
        <w:spacing w:line="360" w:lineRule="auto"/>
        <w:ind w:firstLineChars="200" w:firstLine="420"/>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hint="eastAsia"/>
          <w:szCs w:val="21"/>
        </w:rPr>
        <w:t>1</w:t>
      </w:r>
      <w:r>
        <w:rPr>
          <w:rFonts w:ascii="仿宋_GB2312" w:eastAsia="仿宋_GB2312" w:hAnsi="仿宋_GB2312" w:hint="eastAsia"/>
          <w:szCs w:val="21"/>
        </w:rPr>
        <w:t>）</w:t>
      </w:r>
      <w:r>
        <w:rPr>
          <w:rFonts w:ascii="仿宋_GB2312" w:eastAsia="仿宋_GB2312" w:hAnsi="仿宋_GB2312"/>
          <w:szCs w:val="21"/>
        </w:rPr>
        <w:t>资质条件</w:t>
      </w:r>
      <w:r>
        <w:rPr>
          <w:rFonts w:ascii="仿宋_GB2312" w:eastAsia="仿宋_GB2312" w:hAnsi="仿宋_GB2312" w:hint="eastAsia"/>
          <w:szCs w:val="21"/>
        </w:rPr>
        <w:t>：</w:t>
      </w:r>
      <w:r>
        <w:rPr>
          <w:rFonts w:ascii="仿宋_GB2312" w:eastAsia="仿宋_GB2312" w:hAnsi="仿宋_GB2312"/>
          <w:szCs w:val="21"/>
        </w:rPr>
        <w:t>见投选须知前附表</w:t>
      </w:r>
      <w:r>
        <w:rPr>
          <w:rFonts w:ascii="仿宋_GB2312" w:eastAsia="仿宋_GB2312" w:hAnsi="仿宋_GB2312" w:hint="eastAsia"/>
          <w:szCs w:val="21"/>
        </w:rPr>
        <w:t>；</w:t>
      </w:r>
    </w:p>
    <w:p w14:paraId="400B9F37" w14:textId="77777777" w:rsidR="00760069" w:rsidRDefault="008E29EF">
      <w:pPr>
        <w:tabs>
          <w:tab w:val="left" w:pos="900"/>
        </w:tabs>
        <w:spacing w:line="360" w:lineRule="auto"/>
        <w:ind w:firstLineChars="200" w:firstLine="420"/>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szCs w:val="21"/>
        </w:rPr>
        <w:t>2</w:t>
      </w:r>
      <w:r>
        <w:rPr>
          <w:rFonts w:ascii="仿宋_GB2312" w:eastAsia="仿宋_GB2312" w:hAnsi="仿宋_GB2312" w:hint="eastAsia"/>
          <w:szCs w:val="21"/>
        </w:rPr>
        <w:t>）业绩要求：</w:t>
      </w:r>
      <w:r>
        <w:rPr>
          <w:rFonts w:ascii="仿宋_GB2312" w:eastAsia="仿宋_GB2312" w:hAnsi="仿宋_GB2312"/>
          <w:szCs w:val="21"/>
        </w:rPr>
        <w:t>见投选须知前附表</w:t>
      </w:r>
      <w:r>
        <w:rPr>
          <w:rFonts w:ascii="仿宋_GB2312" w:eastAsia="仿宋_GB2312" w:hAnsi="仿宋_GB2312" w:hint="eastAsia"/>
          <w:szCs w:val="21"/>
        </w:rPr>
        <w:t>；</w:t>
      </w:r>
    </w:p>
    <w:p w14:paraId="18E7D3A1" w14:textId="77777777" w:rsidR="00760069" w:rsidRDefault="008E29EF">
      <w:pPr>
        <w:tabs>
          <w:tab w:val="left" w:pos="900"/>
        </w:tabs>
        <w:spacing w:line="360" w:lineRule="auto"/>
        <w:ind w:firstLineChars="200" w:firstLine="420"/>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szCs w:val="21"/>
        </w:rPr>
        <w:t>3</w:t>
      </w:r>
      <w:r>
        <w:rPr>
          <w:rFonts w:ascii="仿宋_GB2312" w:eastAsia="仿宋_GB2312" w:hAnsi="仿宋_GB2312" w:hint="eastAsia"/>
          <w:szCs w:val="21"/>
        </w:rPr>
        <w:t>）其他要求：</w:t>
      </w:r>
      <w:r>
        <w:rPr>
          <w:rFonts w:ascii="仿宋_GB2312" w:eastAsia="仿宋_GB2312" w:hAnsi="仿宋_GB2312"/>
          <w:szCs w:val="21"/>
        </w:rPr>
        <w:t>见投选须知前附表</w:t>
      </w:r>
      <w:r>
        <w:rPr>
          <w:rFonts w:ascii="仿宋_GB2312" w:eastAsia="仿宋_GB2312" w:hAnsi="仿宋_GB2312" w:hint="eastAsia"/>
          <w:szCs w:val="21"/>
        </w:rPr>
        <w:t>；</w:t>
      </w:r>
      <w:r>
        <w:rPr>
          <w:rFonts w:ascii="仿宋_GB2312" w:eastAsia="仿宋_GB2312" w:hAnsi="仿宋_GB2312" w:hint="eastAsia"/>
          <w:szCs w:val="21"/>
        </w:rPr>
        <w:t xml:space="preserve"> </w:t>
      </w:r>
      <w:r>
        <w:rPr>
          <w:rFonts w:ascii="仿宋_GB2312" w:eastAsia="仿宋_GB2312" w:hAnsi="仿宋_GB2312"/>
          <w:szCs w:val="21"/>
        </w:rPr>
        <w:t xml:space="preserve"> </w:t>
      </w:r>
    </w:p>
    <w:p w14:paraId="10AE8861" w14:textId="77777777" w:rsidR="00760069" w:rsidRDefault="008E29EF">
      <w:pPr>
        <w:autoSpaceDE w:val="0"/>
        <w:autoSpaceDN w:val="0"/>
        <w:adjustRightInd w:val="0"/>
        <w:spacing w:line="360" w:lineRule="auto"/>
        <w:ind w:right="156" w:firstLineChars="200" w:firstLine="422"/>
        <w:rPr>
          <w:rFonts w:ascii="仿宋_GB2312" w:eastAsia="仿宋_GB2312" w:hAnsi="仿宋_GB2312"/>
          <w:b/>
          <w:szCs w:val="21"/>
        </w:rPr>
      </w:pPr>
      <w:r>
        <w:rPr>
          <w:rFonts w:ascii="仿宋_GB2312" w:eastAsia="仿宋_GB2312" w:hAnsi="仿宋_GB2312" w:hint="eastAsia"/>
          <w:b/>
          <w:szCs w:val="21"/>
        </w:rPr>
        <w:t>本次比选不接受联合体竞选。</w:t>
      </w:r>
    </w:p>
    <w:p w14:paraId="12B2B042" w14:textId="77777777" w:rsidR="00760069" w:rsidRDefault="008E29EF" w:rsidP="00857F16">
      <w:pPr>
        <w:autoSpaceDE w:val="0"/>
        <w:autoSpaceDN w:val="0"/>
        <w:adjustRightInd w:val="0"/>
        <w:spacing w:line="360" w:lineRule="auto"/>
        <w:ind w:right="156" w:firstLineChars="200" w:firstLine="420"/>
        <w:rPr>
          <w:rFonts w:ascii="仿宋_GB2312" w:eastAsia="仿宋_GB2312" w:hAnsi="仿宋_GB2312"/>
          <w:szCs w:val="21"/>
        </w:rPr>
      </w:pPr>
      <w:r>
        <w:rPr>
          <w:rFonts w:ascii="仿宋_GB2312" w:eastAsia="仿宋_GB2312" w:hAnsi="仿宋_GB2312" w:hint="eastAsia"/>
          <w:szCs w:val="21"/>
        </w:rPr>
        <w:t>2.2</w:t>
      </w:r>
      <w:r>
        <w:rPr>
          <w:rFonts w:ascii="仿宋_GB2312" w:eastAsia="仿宋_GB2312" w:hAnsi="仿宋_GB2312" w:hint="eastAsia"/>
          <w:szCs w:val="21"/>
        </w:rPr>
        <w:tab/>
      </w:r>
      <w:r>
        <w:rPr>
          <w:rFonts w:ascii="仿宋_GB2312" w:eastAsia="仿宋_GB2312" w:hAnsi="仿宋_GB2312" w:hint="eastAsia"/>
          <w:szCs w:val="21"/>
        </w:rPr>
        <w:t>投选方不得出现以下情形：</w:t>
      </w:r>
    </w:p>
    <w:p w14:paraId="6C207E3C" w14:textId="77777777" w:rsidR="00760069" w:rsidRDefault="008E29EF">
      <w:pPr>
        <w:autoSpaceDE w:val="0"/>
        <w:autoSpaceDN w:val="0"/>
        <w:adjustRightInd w:val="0"/>
        <w:spacing w:line="360" w:lineRule="auto"/>
        <w:ind w:right="159" w:firstLineChars="202" w:firstLine="424"/>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hint="eastAsia"/>
          <w:szCs w:val="21"/>
        </w:rPr>
        <w:t>1</w:t>
      </w:r>
      <w:r>
        <w:rPr>
          <w:rFonts w:ascii="仿宋_GB2312" w:eastAsia="仿宋_GB2312" w:hAnsi="仿宋_GB2312" w:hint="eastAsia"/>
          <w:szCs w:val="21"/>
        </w:rPr>
        <w:t>）为不具有独立法人资格的附属机构（单位）；</w:t>
      </w:r>
    </w:p>
    <w:p w14:paraId="3597AEB8" w14:textId="77777777" w:rsidR="00760069" w:rsidRDefault="008E29EF">
      <w:pPr>
        <w:autoSpaceDE w:val="0"/>
        <w:autoSpaceDN w:val="0"/>
        <w:adjustRightInd w:val="0"/>
        <w:spacing w:line="360" w:lineRule="auto"/>
        <w:ind w:right="159" w:firstLineChars="202" w:firstLine="424"/>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hint="eastAsia"/>
          <w:szCs w:val="21"/>
        </w:rPr>
        <w:t>2</w:t>
      </w:r>
      <w:r>
        <w:rPr>
          <w:rFonts w:ascii="仿宋_GB2312" w:eastAsia="仿宋_GB2312" w:hAnsi="仿宋_GB2312" w:hint="eastAsia"/>
          <w:szCs w:val="21"/>
        </w:rPr>
        <w:t>）被责令停业的；</w:t>
      </w:r>
    </w:p>
    <w:p w14:paraId="1716AA7A" w14:textId="77777777" w:rsidR="00760069" w:rsidRDefault="008E29EF">
      <w:pPr>
        <w:autoSpaceDE w:val="0"/>
        <w:autoSpaceDN w:val="0"/>
        <w:adjustRightInd w:val="0"/>
        <w:spacing w:line="360" w:lineRule="auto"/>
        <w:ind w:right="159" w:firstLineChars="202" w:firstLine="424"/>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hint="eastAsia"/>
          <w:szCs w:val="21"/>
        </w:rPr>
        <w:t>3</w:t>
      </w:r>
      <w:r>
        <w:rPr>
          <w:rFonts w:ascii="仿宋_GB2312" w:eastAsia="仿宋_GB2312" w:hAnsi="仿宋_GB2312" w:hint="eastAsia"/>
          <w:szCs w:val="21"/>
        </w:rPr>
        <w:t>）财产被接管或冻结的；</w:t>
      </w:r>
    </w:p>
    <w:p w14:paraId="5B96D7CB" w14:textId="77777777" w:rsidR="00760069" w:rsidRDefault="008E29EF">
      <w:pPr>
        <w:autoSpaceDE w:val="0"/>
        <w:autoSpaceDN w:val="0"/>
        <w:adjustRightInd w:val="0"/>
        <w:spacing w:line="360" w:lineRule="auto"/>
        <w:ind w:right="159" w:firstLineChars="202" w:firstLine="424"/>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hint="eastAsia"/>
          <w:szCs w:val="21"/>
        </w:rPr>
        <w:t>4</w:t>
      </w:r>
      <w:r>
        <w:rPr>
          <w:rFonts w:ascii="仿宋_GB2312" w:eastAsia="仿宋_GB2312" w:hAnsi="仿宋_GB2312" w:hint="eastAsia"/>
          <w:szCs w:val="21"/>
        </w:rPr>
        <w:t>）在最近三年内（</w:t>
      </w:r>
      <w:r>
        <w:rPr>
          <w:rFonts w:ascii="仿宋_GB2312" w:eastAsia="仿宋_GB2312" w:hAnsi="仿宋_GB2312" w:hint="eastAsia"/>
          <w:szCs w:val="21"/>
        </w:rPr>
        <w:t>202</w:t>
      </w:r>
      <w:r>
        <w:rPr>
          <w:rFonts w:ascii="仿宋_GB2312" w:eastAsia="仿宋_GB2312" w:hAnsi="仿宋_GB2312"/>
          <w:szCs w:val="21"/>
        </w:rPr>
        <w:t>1</w:t>
      </w:r>
      <w:r>
        <w:rPr>
          <w:rFonts w:ascii="仿宋_GB2312" w:eastAsia="仿宋_GB2312" w:hAnsi="仿宋_GB2312" w:hint="eastAsia"/>
          <w:szCs w:val="21"/>
        </w:rPr>
        <w:t>年</w:t>
      </w:r>
      <w:r>
        <w:rPr>
          <w:rFonts w:ascii="仿宋_GB2312" w:eastAsia="仿宋_GB2312" w:hAnsi="仿宋_GB2312" w:hint="eastAsia"/>
          <w:szCs w:val="21"/>
        </w:rPr>
        <w:t>1</w:t>
      </w:r>
      <w:r>
        <w:rPr>
          <w:rFonts w:ascii="仿宋_GB2312" w:eastAsia="仿宋_GB2312" w:hAnsi="仿宋_GB2312" w:hint="eastAsia"/>
          <w:szCs w:val="21"/>
        </w:rPr>
        <w:t>月</w:t>
      </w:r>
      <w:r>
        <w:rPr>
          <w:rFonts w:ascii="仿宋_GB2312" w:eastAsia="仿宋_GB2312" w:hAnsi="仿宋_GB2312" w:hint="eastAsia"/>
          <w:szCs w:val="21"/>
        </w:rPr>
        <w:t>1</w:t>
      </w:r>
      <w:r>
        <w:rPr>
          <w:rFonts w:ascii="仿宋_GB2312" w:eastAsia="仿宋_GB2312" w:hAnsi="仿宋_GB2312" w:hint="eastAsia"/>
          <w:szCs w:val="21"/>
        </w:rPr>
        <w:t>日至投标截止时间）有骗取中标、严重违约、重大项目质量或安全问题的；</w:t>
      </w:r>
    </w:p>
    <w:p w14:paraId="44E17FE8" w14:textId="77777777" w:rsidR="00760069" w:rsidRDefault="008E29EF">
      <w:pPr>
        <w:autoSpaceDE w:val="0"/>
        <w:autoSpaceDN w:val="0"/>
        <w:adjustRightInd w:val="0"/>
        <w:spacing w:line="360" w:lineRule="auto"/>
        <w:ind w:right="159" w:firstLineChars="202" w:firstLine="424"/>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hint="eastAsia"/>
          <w:szCs w:val="21"/>
        </w:rPr>
        <w:t>5</w:t>
      </w:r>
      <w:r>
        <w:rPr>
          <w:rFonts w:ascii="仿宋_GB2312" w:eastAsia="仿宋_GB2312" w:hAnsi="仿宋_GB2312" w:hint="eastAsia"/>
          <w:szCs w:val="21"/>
        </w:rPr>
        <w:t>）两个以上投选人的法定代表人为同一人，母公司、全资子公司及其控股公司，不得再同一选段中同时竞选。</w:t>
      </w:r>
    </w:p>
    <w:p w14:paraId="19F4B61C" w14:textId="77777777" w:rsidR="00760069" w:rsidRDefault="008E29EF">
      <w:pPr>
        <w:autoSpaceDE w:val="0"/>
        <w:autoSpaceDN w:val="0"/>
        <w:adjustRightInd w:val="0"/>
        <w:spacing w:line="360" w:lineRule="auto"/>
        <w:ind w:right="159" w:firstLineChars="202" w:firstLine="424"/>
        <w:rPr>
          <w:rFonts w:ascii="仿宋_GB2312" w:eastAsia="仿宋_GB2312" w:hAnsi="仿宋_GB2312"/>
          <w:szCs w:val="21"/>
        </w:rPr>
      </w:pPr>
      <w:r>
        <w:rPr>
          <w:rFonts w:ascii="仿宋_GB2312" w:eastAsia="仿宋_GB2312" w:hAnsi="仿宋_GB2312" w:hint="eastAsia"/>
          <w:szCs w:val="21"/>
        </w:rPr>
        <w:t>（</w:t>
      </w:r>
      <w:r>
        <w:rPr>
          <w:rFonts w:ascii="仿宋_GB2312" w:eastAsia="仿宋_GB2312" w:hAnsi="仿宋_GB2312" w:hint="eastAsia"/>
          <w:szCs w:val="21"/>
        </w:rPr>
        <w:t>6</w:t>
      </w:r>
      <w:r>
        <w:rPr>
          <w:rFonts w:ascii="仿宋_GB2312" w:eastAsia="仿宋_GB2312" w:hAnsi="仿宋_GB2312" w:hint="eastAsia"/>
          <w:szCs w:val="21"/>
        </w:rPr>
        <w:t>）满足《中华人民共和国政府采购法》第</w:t>
      </w:r>
      <w:r>
        <w:rPr>
          <w:rFonts w:ascii="仿宋_GB2312" w:eastAsia="仿宋_GB2312" w:hAnsi="仿宋_GB2312" w:hint="eastAsia"/>
          <w:szCs w:val="21"/>
        </w:rPr>
        <w:t>22</w:t>
      </w:r>
      <w:r>
        <w:rPr>
          <w:rFonts w:ascii="仿宋_GB2312" w:eastAsia="仿宋_GB2312" w:hAnsi="仿宋_GB2312" w:hint="eastAsia"/>
          <w:szCs w:val="21"/>
        </w:rPr>
        <w:t>条之有关规定。</w:t>
      </w:r>
    </w:p>
    <w:p w14:paraId="5BFB06F1" w14:textId="77777777" w:rsidR="00760069" w:rsidRDefault="008E29EF">
      <w:pPr>
        <w:pStyle w:val="3"/>
        <w:rPr>
          <w:rFonts w:hAnsi="仿宋_GB2312"/>
          <w:szCs w:val="28"/>
        </w:rPr>
      </w:pPr>
      <w:r>
        <w:rPr>
          <w:rFonts w:hAnsi="仿宋_GB2312"/>
          <w:szCs w:val="28"/>
        </w:rPr>
        <w:t>二、</w:t>
      </w:r>
      <w:r>
        <w:rPr>
          <w:rFonts w:hAnsi="仿宋_GB2312" w:hint="eastAsia"/>
          <w:szCs w:val="28"/>
        </w:rPr>
        <w:t>比选</w:t>
      </w:r>
      <w:r>
        <w:rPr>
          <w:rFonts w:hAnsi="仿宋_GB2312"/>
          <w:szCs w:val="28"/>
        </w:rPr>
        <w:t>文件</w:t>
      </w:r>
    </w:p>
    <w:p w14:paraId="48464349" w14:textId="77777777" w:rsidR="00760069" w:rsidRPr="00857F16" w:rsidRDefault="008E29EF" w:rsidP="00857F16">
      <w:pPr>
        <w:pStyle w:val="4"/>
        <w:spacing w:line="240" w:lineRule="auto"/>
        <w:ind w:firstLineChars="151" w:firstLine="424"/>
        <w:rPr>
          <w:rFonts w:ascii="仿宋_GB2312" w:eastAsia="仿宋_GB2312"/>
          <w:szCs w:val="24"/>
        </w:rPr>
      </w:pPr>
      <w:r w:rsidRPr="00857F16">
        <w:rPr>
          <w:rFonts w:ascii="仿宋_GB2312" w:eastAsia="仿宋_GB2312" w:hint="eastAsia"/>
          <w:szCs w:val="24"/>
        </w:rPr>
        <w:t>3.</w:t>
      </w:r>
      <w:r w:rsidRPr="00857F16">
        <w:rPr>
          <w:rFonts w:ascii="仿宋_GB2312" w:eastAsia="仿宋_GB2312" w:hint="eastAsia"/>
          <w:szCs w:val="24"/>
        </w:rPr>
        <w:t>比选</w:t>
      </w:r>
      <w:r w:rsidRPr="00857F16">
        <w:rPr>
          <w:rFonts w:ascii="仿宋_GB2312" w:eastAsia="仿宋_GB2312"/>
          <w:szCs w:val="24"/>
        </w:rPr>
        <w:t>范围</w:t>
      </w:r>
    </w:p>
    <w:p w14:paraId="4A902B66" w14:textId="77777777" w:rsidR="00760069" w:rsidRDefault="008E29EF" w:rsidP="00857F16">
      <w:pPr>
        <w:tabs>
          <w:tab w:val="left" w:pos="1260"/>
          <w:tab w:val="left" w:pos="1620"/>
        </w:tabs>
        <w:autoSpaceDE w:val="0"/>
        <w:autoSpaceDN w:val="0"/>
        <w:adjustRightInd w:val="0"/>
        <w:spacing w:line="360" w:lineRule="auto"/>
        <w:ind w:leftChars="200" w:left="718" w:hangingChars="142" w:hanging="298"/>
        <w:rPr>
          <w:rFonts w:ascii="仿宋_GB2312" w:eastAsia="仿宋_GB2312" w:hAnsi="仿宋_GB2312"/>
          <w:szCs w:val="21"/>
        </w:rPr>
      </w:pPr>
      <w:r>
        <w:rPr>
          <w:rFonts w:ascii="仿宋_GB2312" w:eastAsia="仿宋_GB2312" w:hAnsi="仿宋_GB2312" w:hint="eastAsia"/>
          <w:szCs w:val="21"/>
        </w:rPr>
        <w:t>3</w:t>
      </w:r>
      <w:r>
        <w:rPr>
          <w:rFonts w:ascii="仿宋_GB2312" w:eastAsia="仿宋_GB2312" w:hAnsi="仿宋_GB2312"/>
          <w:szCs w:val="21"/>
        </w:rPr>
        <w:t>.1</w:t>
      </w:r>
      <w:r>
        <w:rPr>
          <w:rFonts w:ascii="仿宋_GB2312" w:eastAsia="仿宋_GB2312" w:hAnsi="仿宋_GB2312" w:hint="eastAsia"/>
          <w:szCs w:val="21"/>
        </w:rPr>
        <w:t xml:space="preserve"> </w:t>
      </w:r>
      <w:r>
        <w:rPr>
          <w:rFonts w:ascii="仿宋_GB2312" w:eastAsia="仿宋_GB2312" w:hAnsi="仿宋_GB2312" w:hint="eastAsia"/>
          <w:szCs w:val="21"/>
        </w:rPr>
        <w:t>比选范围</w:t>
      </w:r>
    </w:p>
    <w:p w14:paraId="17DDC6C4" w14:textId="77777777" w:rsidR="00760069" w:rsidRDefault="008E29EF">
      <w:pPr>
        <w:spacing w:line="360" w:lineRule="auto"/>
        <w:ind w:leftChars="200" w:left="420"/>
        <w:rPr>
          <w:rFonts w:ascii="仿宋_GB2312" w:eastAsia="仿宋_GB2312" w:hAnsi="仿宋_GB2312"/>
          <w:szCs w:val="21"/>
        </w:rPr>
      </w:pPr>
      <w:r>
        <w:rPr>
          <w:rFonts w:ascii="仿宋_GB2312" w:eastAsia="仿宋_GB2312" w:hAnsi="仿宋_GB2312"/>
          <w:szCs w:val="21"/>
        </w:rPr>
        <w:t>见投选须知前附表</w:t>
      </w:r>
      <w:r>
        <w:rPr>
          <w:rFonts w:ascii="仿宋_GB2312" w:eastAsia="仿宋_GB2312" w:hAnsi="仿宋_GB2312" w:hint="eastAsia"/>
          <w:szCs w:val="21"/>
        </w:rPr>
        <w:t>。</w:t>
      </w:r>
    </w:p>
    <w:p w14:paraId="321F1775" w14:textId="77777777" w:rsidR="00760069" w:rsidRDefault="008E29EF" w:rsidP="00857F16">
      <w:pPr>
        <w:spacing w:line="360" w:lineRule="auto"/>
        <w:ind w:leftChars="200" w:left="420"/>
        <w:rPr>
          <w:rFonts w:ascii="仿宋_GB2312" w:eastAsia="仿宋_GB2312" w:hAnsi="仿宋_GB2312"/>
          <w:szCs w:val="21"/>
        </w:rPr>
      </w:pPr>
      <w:r>
        <w:rPr>
          <w:rFonts w:ascii="仿宋_GB2312" w:eastAsia="仿宋_GB2312" w:hAnsi="仿宋_GB2312" w:hint="eastAsia"/>
          <w:szCs w:val="21"/>
        </w:rPr>
        <w:t>3</w:t>
      </w:r>
      <w:r>
        <w:rPr>
          <w:rFonts w:ascii="仿宋_GB2312" w:eastAsia="仿宋_GB2312" w:hAnsi="仿宋_GB2312"/>
          <w:szCs w:val="21"/>
        </w:rPr>
        <w:t>.2</w:t>
      </w:r>
      <w:r>
        <w:rPr>
          <w:rFonts w:ascii="仿宋_GB2312" w:eastAsia="仿宋_GB2312" w:hAnsi="仿宋_GB2312" w:hint="eastAsia"/>
          <w:szCs w:val="21"/>
        </w:rPr>
        <w:t xml:space="preserve"> </w:t>
      </w:r>
      <w:r>
        <w:rPr>
          <w:rFonts w:ascii="仿宋_GB2312" w:eastAsia="仿宋_GB2312" w:hAnsi="仿宋_GB2312"/>
          <w:szCs w:val="21"/>
        </w:rPr>
        <w:t>基本技术需求</w:t>
      </w:r>
    </w:p>
    <w:p w14:paraId="6DD3BD91" w14:textId="77777777" w:rsidR="00760069" w:rsidRDefault="008E29EF">
      <w:pPr>
        <w:autoSpaceDE w:val="0"/>
        <w:autoSpaceDN w:val="0"/>
        <w:adjustRightInd w:val="0"/>
        <w:spacing w:line="360" w:lineRule="auto"/>
        <w:ind w:left="2" w:firstLineChars="195" w:firstLine="409"/>
        <w:rPr>
          <w:rFonts w:ascii="仿宋_GB2312" w:eastAsia="仿宋_GB2312" w:hAnsi="仿宋_GB2312"/>
          <w:szCs w:val="21"/>
        </w:rPr>
      </w:pPr>
      <w:r>
        <w:rPr>
          <w:rFonts w:ascii="仿宋_GB2312" w:eastAsia="仿宋_GB2312" w:hAnsi="仿宋_GB2312"/>
          <w:szCs w:val="21"/>
        </w:rPr>
        <w:lastRenderedPageBreak/>
        <w:t>具体技术需求见第二部分</w:t>
      </w:r>
      <w:r>
        <w:rPr>
          <w:rFonts w:ascii="仿宋_GB2312" w:eastAsia="仿宋_GB2312" w:hAnsi="仿宋_GB2312" w:hint="eastAsia"/>
          <w:szCs w:val="21"/>
        </w:rPr>
        <w:t>技术标准</w:t>
      </w:r>
      <w:r>
        <w:rPr>
          <w:rFonts w:ascii="仿宋_GB2312" w:eastAsia="仿宋_GB2312" w:hAnsi="仿宋_GB2312"/>
          <w:szCs w:val="21"/>
        </w:rPr>
        <w:t>。</w:t>
      </w:r>
    </w:p>
    <w:p w14:paraId="6F1C4A40" w14:textId="77777777" w:rsidR="00760069" w:rsidRDefault="008E29EF" w:rsidP="00857F16">
      <w:pPr>
        <w:spacing w:line="360" w:lineRule="auto"/>
        <w:ind w:leftChars="200" w:left="420"/>
        <w:rPr>
          <w:rFonts w:ascii="仿宋_GB2312" w:eastAsia="仿宋_GB2312" w:hAnsi="仿宋_GB2312"/>
          <w:szCs w:val="21"/>
        </w:rPr>
      </w:pPr>
      <w:r>
        <w:rPr>
          <w:rFonts w:ascii="仿宋_GB2312" w:eastAsia="仿宋_GB2312" w:hAnsi="仿宋_GB2312" w:hint="eastAsia"/>
          <w:szCs w:val="21"/>
        </w:rPr>
        <w:t>3</w:t>
      </w:r>
      <w:r>
        <w:rPr>
          <w:rFonts w:ascii="仿宋_GB2312" w:eastAsia="仿宋_GB2312" w:hAnsi="仿宋_GB2312"/>
          <w:szCs w:val="21"/>
        </w:rPr>
        <w:t xml:space="preserve">.3 </w:t>
      </w:r>
      <w:r>
        <w:rPr>
          <w:rFonts w:ascii="仿宋_GB2312" w:eastAsia="仿宋_GB2312" w:hAnsi="仿宋_GB2312" w:hint="eastAsia"/>
          <w:szCs w:val="21"/>
        </w:rPr>
        <w:t>交付</w:t>
      </w:r>
      <w:r>
        <w:rPr>
          <w:rFonts w:ascii="仿宋_GB2312" w:eastAsia="仿宋_GB2312" w:hAnsi="仿宋_GB2312"/>
          <w:szCs w:val="21"/>
        </w:rPr>
        <w:t>周期</w:t>
      </w:r>
      <w:r>
        <w:rPr>
          <w:rFonts w:ascii="仿宋_GB2312" w:eastAsia="仿宋_GB2312" w:hAnsi="仿宋_GB2312" w:hint="eastAsia"/>
          <w:szCs w:val="21"/>
        </w:rPr>
        <w:t>：项目活动</w:t>
      </w:r>
      <w:r>
        <w:rPr>
          <w:rFonts w:ascii="仿宋_GB2312" w:eastAsia="仿宋_GB2312" w:hAnsi="仿宋_GB2312" w:hint="eastAsia"/>
          <w:szCs w:val="21"/>
        </w:rPr>
        <w:t>周期。</w:t>
      </w:r>
    </w:p>
    <w:p w14:paraId="2B596CB7" w14:textId="77777777" w:rsidR="00760069" w:rsidRPr="00857F16" w:rsidRDefault="008E29EF" w:rsidP="00857F16">
      <w:pPr>
        <w:pStyle w:val="4"/>
        <w:spacing w:line="240" w:lineRule="auto"/>
        <w:ind w:firstLineChars="151" w:firstLine="424"/>
        <w:rPr>
          <w:rFonts w:ascii="仿宋_GB2312" w:eastAsia="仿宋_GB2312"/>
          <w:szCs w:val="24"/>
        </w:rPr>
      </w:pPr>
      <w:r w:rsidRPr="00857F16">
        <w:rPr>
          <w:rFonts w:ascii="仿宋_GB2312" w:eastAsia="仿宋_GB2312" w:hint="eastAsia"/>
          <w:szCs w:val="24"/>
        </w:rPr>
        <w:t>4.</w:t>
      </w:r>
      <w:r w:rsidRPr="00857F16">
        <w:rPr>
          <w:rFonts w:ascii="仿宋_GB2312" w:eastAsia="仿宋_GB2312" w:hint="eastAsia"/>
          <w:szCs w:val="24"/>
        </w:rPr>
        <w:t>比选</w:t>
      </w:r>
      <w:r w:rsidRPr="00857F16">
        <w:rPr>
          <w:rFonts w:ascii="仿宋_GB2312" w:eastAsia="仿宋_GB2312"/>
          <w:szCs w:val="24"/>
        </w:rPr>
        <w:t>文件构成</w:t>
      </w:r>
    </w:p>
    <w:p w14:paraId="20AC7EE0" w14:textId="77777777" w:rsidR="00760069" w:rsidRDefault="008E29EF" w:rsidP="00857F16">
      <w:pPr>
        <w:spacing w:line="360" w:lineRule="auto"/>
        <w:ind w:leftChars="200" w:left="420"/>
        <w:rPr>
          <w:rFonts w:ascii="仿宋_GB2312" w:eastAsia="仿宋_GB2312" w:hAnsi="仿宋_GB2312"/>
          <w:szCs w:val="21"/>
        </w:rPr>
      </w:pPr>
      <w:r>
        <w:rPr>
          <w:rFonts w:ascii="仿宋_GB2312" w:eastAsia="仿宋_GB2312" w:hAnsi="仿宋_GB2312" w:hint="eastAsia"/>
          <w:szCs w:val="21"/>
        </w:rPr>
        <w:t>4</w:t>
      </w:r>
      <w:r>
        <w:rPr>
          <w:rFonts w:ascii="仿宋_GB2312" w:eastAsia="仿宋_GB2312" w:hAnsi="仿宋_GB2312"/>
          <w:szCs w:val="21"/>
        </w:rPr>
        <w:t xml:space="preserve">.1 </w:t>
      </w:r>
      <w:r>
        <w:rPr>
          <w:rFonts w:ascii="仿宋_GB2312" w:eastAsia="仿宋_GB2312" w:hAnsi="仿宋_GB2312" w:hint="eastAsia"/>
          <w:szCs w:val="21"/>
        </w:rPr>
        <w:t>比选</w:t>
      </w:r>
      <w:r>
        <w:rPr>
          <w:rFonts w:ascii="仿宋_GB2312" w:eastAsia="仿宋_GB2312" w:hAnsi="仿宋_GB2312"/>
          <w:szCs w:val="21"/>
        </w:rPr>
        <w:t>文件由目录所列内容构成。</w:t>
      </w:r>
    </w:p>
    <w:p w14:paraId="148C1B6A" w14:textId="77777777" w:rsidR="00760069" w:rsidRDefault="008E29EF">
      <w:pPr>
        <w:autoSpaceDE w:val="0"/>
        <w:autoSpaceDN w:val="0"/>
        <w:adjustRightInd w:val="0"/>
        <w:spacing w:line="360" w:lineRule="auto"/>
        <w:ind w:left="2" w:firstLineChars="195" w:firstLine="411"/>
        <w:rPr>
          <w:rFonts w:ascii="仿宋_GB2312" w:eastAsia="仿宋_GB2312" w:hAnsi="仿宋_GB2312"/>
        </w:rPr>
      </w:pPr>
      <w:r>
        <w:rPr>
          <w:rFonts w:ascii="仿宋_GB2312" w:eastAsia="仿宋_GB2312" w:hAnsi="仿宋_GB2312"/>
          <w:b/>
          <w:bCs/>
        </w:rPr>
        <w:t>第一部分</w:t>
      </w:r>
      <w:r>
        <w:rPr>
          <w:rFonts w:ascii="仿宋_GB2312" w:eastAsia="仿宋_GB2312" w:hAnsi="仿宋_GB2312"/>
          <w:b/>
          <w:bCs/>
        </w:rPr>
        <w:t xml:space="preserve">  </w:t>
      </w:r>
      <w:r>
        <w:rPr>
          <w:rFonts w:ascii="仿宋_GB2312" w:eastAsia="仿宋_GB2312" w:hAnsi="仿宋_GB2312"/>
          <w:b/>
          <w:bCs/>
        </w:rPr>
        <w:t>投</w:t>
      </w:r>
      <w:r>
        <w:rPr>
          <w:rFonts w:ascii="仿宋_GB2312" w:eastAsia="仿宋_GB2312" w:hAnsi="仿宋_GB2312" w:hint="eastAsia"/>
          <w:b/>
          <w:bCs/>
        </w:rPr>
        <w:t>选</w:t>
      </w:r>
      <w:r>
        <w:rPr>
          <w:rFonts w:ascii="仿宋_GB2312" w:eastAsia="仿宋_GB2312" w:hAnsi="仿宋_GB2312"/>
          <w:b/>
          <w:bCs/>
        </w:rPr>
        <w:t>须知</w:t>
      </w:r>
    </w:p>
    <w:p w14:paraId="5E046249" w14:textId="77777777" w:rsidR="00760069" w:rsidRDefault="008E29EF" w:rsidP="00857F16">
      <w:pPr>
        <w:pStyle w:val="a5"/>
        <w:spacing w:line="360" w:lineRule="auto"/>
        <w:ind w:firstLineChars="200" w:firstLine="420"/>
        <w:rPr>
          <w:rFonts w:ascii="仿宋_GB2312" w:eastAsia="仿宋_GB2312" w:hAnsi="仿宋_GB2312"/>
        </w:rPr>
      </w:pPr>
      <w:r>
        <w:rPr>
          <w:rFonts w:ascii="仿宋_GB2312" w:eastAsia="仿宋_GB2312" w:hAnsi="仿宋_GB2312"/>
        </w:rPr>
        <w:t>第一章</w:t>
      </w:r>
      <w:r>
        <w:rPr>
          <w:rFonts w:ascii="仿宋_GB2312" w:eastAsia="仿宋_GB2312" w:hAnsi="仿宋_GB2312"/>
        </w:rPr>
        <w:t xml:space="preserve">  </w:t>
      </w:r>
      <w:r>
        <w:rPr>
          <w:rFonts w:ascii="仿宋_GB2312" w:eastAsia="仿宋_GB2312" w:hAnsi="仿宋_GB2312"/>
        </w:rPr>
        <w:t>投</w:t>
      </w:r>
      <w:r>
        <w:rPr>
          <w:rFonts w:ascii="仿宋_GB2312" w:eastAsia="仿宋_GB2312" w:hAnsi="仿宋_GB2312" w:hint="eastAsia"/>
        </w:rPr>
        <w:t>选</w:t>
      </w:r>
      <w:r>
        <w:rPr>
          <w:rFonts w:ascii="仿宋_GB2312" w:eastAsia="仿宋_GB2312" w:hAnsi="仿宋_GB2312"/>
        </w:rPr>
        <w:t>须知前附表</w:t>
      </w:r>
    </w:p>
    <w:p w14:paraId="693B6DDF" w14:textId="77777777" w:rsidR="00760069" w:rsidRDefault="008E29EF" w:rsidP="00857F16">
      <w:pPr>
        <w:pStyle w:val="a5"/>
        <w:spacing w:line="360" w:lineRule="auto"/>
        <w:ind w:firstLineChars="200" w:firstLine="420"/>
        <w:rPr>
          <w:rFonts w:ascii="仿宋_GB2312" w:eastAsia="仿宋_GB2312" w:hAnsi="仿宋_GB2312"/>
        </w:rPr>
      </w:pPr>
      <w:r>
        <w:rPr>
          <w:rFonts w:ascii="仿宋_GB2312" w:eastAsia="仿宋_GB2312" w:hAnsi="仿宋_GB2312"/>
        </w:rPr>
        <w:t>第二章</w:t>
      </w:r>
      <w:r>
        <w:rPr>
          <w:rFonts w:ascii="仿宋_GB2312" w:eastAsia="仿宋_GB2312" w:hAnsi="仿宋_GB2312"/>
        </w:rPr>
        <w:t xml:space="preserve">  </w:t>
      </w:r>
      <w:r>
        <w:rPr>
          <w:rFonts w:ascii="仿宋_GB2312" w:eastAsia="仿宋_GB2312" w:hAnsi="仿宋_GB2312"/>
        </w:rPr>
        <w:t>投</w:t>
      </w:r>
      <w:r>
        <w:rPr>
          <w:rFonts w:ascii="仿宋_GB2312" w:eastAsia="仿宋_GB2312" w:hAnsi="仿宋_GB2312" w:hint="eastAsia"/>
        </w:rPr>
        <w:t>选</w:t>
      </w:r>
      <w:r>
        <w:rPr>
          <w:rFonts w:ascii="仿宋_GB2312" w:eastAsia="仿宋_GB2312" w:hAnsi="仿宋_GB2312"/>
        </w:rPr>
        <w:t>须知</w:t>
      </w:r>
    </w:p>
    <w:p w14:paraId="27F2FEAC" w14:textId="77777777" w:rsidR="00760069" w:rsidRDefault="008E29EF" w:rsidP="00857F16">
      <w:pPr>
        <w:pStyle w:val="a5"/>
        <w:spacing w:line="360" w:lineRule="auto"/>
        <w:ind w:firstLineChars="200" w:firstLine="420"/>
        <w:rPr>
          <w:rFonts w:ascii="仿宋_GB2312" w:eastAsia="仿宋_GB2312" w:hAnsi="仿宋_GB2312"/>
        </w:rPr>
      </w:pPr>
      <w:r>
        <w:rPr>
          <w:rFonts w:ascii="仿宋_GB2312" w:eastAsia="仿宋_GB2312" w:hAnsi="仿宋_GB2312"/>
        </w:rPr>
        <w:t>第三章</w:t>
      </w:r>
      <w:r>
        <w:rPr>
          <w:rFonts w:ascii="仿宋_GB2312" w:eastAsia="仿宋_GB2312" w:hAnsi="仿宋_GB2312"/>
        </w:rPr>
        <w:t xml:space="preserve">  </w:t>
      </w:r>
      <w:r>
        <w:rPr>
          <w:rFonts w:ascii="仿宋_GB2312" w:eastAsia="仿宋_GB2312" w:hAnsi="仿宋_GB2312"/>
        </w:rPr>
        <w:t>评</w:t>
      </w:r>
      <w:r>
        <w:rPr>
          <w:rFonts w:ascii="仿宋_GB2312" w:eastAsia="仿宋_GB2312" w:hAnsi="仿宋_GB2312" w:hint="eastAsia"/>
        </w:rPr>
        <w:t>选</w:t>
      </w:r>
      <w:r>
        <w:rPr>
          <w:rFonts w:ascii="仿宋_GB2312" w:eastAsia="仿宋_GB2312" w:hAnsi="仿宋_GB2312"/>
        </w:rPr>
        <w:t>办法</w:t>
      </w:r>
    </w:p>
    <w:p w14:paraId="3020CD39" w14:textId="77777777" w:rsidR="00760069" w:rsidRDefault="008E29EF">
      <w:pPr>
        <w:autoSpaceDE w:val="0"/>
        <w:autoSpaceDN w:val="0"/>
        <w:adjustRightInd w:val="0"/>
        <w:spacing w:line="360" w:lineRule="auto"/>
        <w:ind w:left="2" w:firstLineChars="195" w:firstLine="411"/>
        <w:rPr>
          <w:rFonts w:ascii="仿宋_GB2312" w:eastAsia="仿宋_GB2312" w:hAnsi="仿宋_GB2312"/>
          <w:b/>
          <w:bCs/>
        </w:rPr>
      </w:pPr>
      <w:r>
        <w:rPr>
          <w:rFonts w:ascii="仿宋_GB2312" w:eastAsia="仿宋_GB2312" w:hAnsi="仿宋_GB2312"/>
          <w:b/>
          <w:bCs/>
        </w:rPr>
        <w:t>第二部分</w:t>
      </w:r>
      <w:r>
        <w:rPr>
          <w:rFonts w:ascii="仿宋_GB2312" w:eastAsia="仿宋_GB2312" w:hAnsi="仿宋_GB2312"/>
          <w:b/>
          <w:bCs/>
        </w:rPr>
        <w:t xml:space="preserve">  </w:t>
      </w:r>
      <w:r>
        <w:rPr>
          <w:rFonts w:ascii="仿宋_GB2312" w:eastAsia="仿宋_GB2312" w:hAnsi="仿宋_GB2312"/>
          <w:b/>
          <w:bCs/>
        </w:rPr>
        <w:t>技术需求</w:t>
      </w:r>
    </w:p>
    <w:p w14:paraId="756DDB25" w14:textId="77777777" w:rsidR="00760069" w:rsidRDefault="008E29EF">
      <w:pPr>
        <w:autoSpaceDE w:val="0"/>
        <w:autoSpaceDN w:val="0"/>
        <w:adjustRightInd w:val="0"/>
        <w:spacing w:line="360" w:lineRule="auto"/>
        <w:ind w:left="2" w:firstLineChars="195" w:firstLine="409"/>
        <w:rPr>
          <w:rFonts w:ascii="仿宋_GB2312" w:eastAsia="仿宋_GB2312" w:hAnsi="仿宋_GB2312"/>
        </w:rPr>
      </w:pPr>
      <w:r>
        <w:rPr>
          <w:rFonts w:ascii="仿宋_GB2312" w:eastAsia="仿宋_GB2312" w:hAnsi="仿宋_GB2312"/>
          <w:szCs w:val="21"/>
        </w:rPr>
        <w:t>具体技术需求见第二部分技术需求。</w:t>
      </w:r>
    </w:p>
    <w:p w14:paraId="127D19AC" w14:textId="77777777" w:rsidR="00760069" w:rsidRDefault="008E29EF">
      <w:pPr>
        <w:autoSpaceDE w:val="0"/>
        <w:autoSpaceDN w:val="0"/>
        <w:adjustRightInd w:val="0"/>
        <w:spacing w:line="360" w:lineRule="auto"/>
        <w:ind w:left="2" w:firstLineChars="195" w:firstLine="411"/>
        <w:rPr>
          <w:rFonts w:ascii="仿宋_GB2312" w:eastAsia="仿宋_GB2312" w:hAnsi="仿宋_GB2312"/>
          <w:b/>
        </w:rPr>
      </w:pPr>
      <w:r>
        <w:rPr>
          <w:rFonts w:ascii="仿宋_GB2312" w:eastAsia="仿宋_GB2312" w:hAnsi="仿宋_GB2312"/>
          <w:b/>
          <w:bCs/>
        </w:rPr>
        <w:t>第三部分</w:t>
      </w:r>
      <w:r>
        <w:rPr>
          <w:rFonts w:ascii="仿宋_GB2312" w:eastAsia="仿宋_GB2312" w:hAnsi="仿宋_GB2312"/>
          <w:b/>
          <w:bCs/>
        </w:rPr>
        <w:t xml:space="preserve"> </w:t>
      </w:r>
      <w:r>
        <w:rPr>
          <w:rFonts w:ascii="仿宋_GB2312" w:eastAsia="仿宋_GB2312" w:hAnsi="仿宋_GB2312" w:hint="eastAsia"/>
          <w:b/>
        </w:rPr>
        <w:t>响应文件</w:t>
      </w:r>
    </w:p>
    <w:p w14:paraId="644E9F71" w14:textId="77777777" w:rsidR="00760069" w:rsidRPr="00857F16" w:rsidRDefault="008E29EF" w:rsidP="00857F16">
      <w:pPr>
        <w:autoSpaceDE w:val="0"/>
        <w:autoSpaceDN w:val="0"/>
        <w:adjustRightInd w:val="0"/>
        <w:spacing w:line="360" w:lineRule="auto"/>
        <w:ind w:right="159" w:firstLineChars="202" w:firstLine="424"/>
        <w:rPr>
          <w:rFonts w:ascii="仿宋_GB2312" w:eastAsia="仿宋_GB2312" w:hAnsi="仿宋_GB2312"/>
          <w:szCs w:val="21"/>
        </w:rPr>
      </w:pPr>
      <w:r>
        <w:rPr>
          <w:rFonts w:ascii="仿宋_GB2312" w:eastAsia="仿宋_GB2312" w:hAnsi="仿宋_GB2312" w:hint="eastAsia"/>
          <w:szCs w:val="21"/>
        </w:rPr>
        <w:t>4</w:t>
      </w:r>
      <w:r>
        <w:rPr>
          <w:rFonts w:ascii="仿宋_GB2312" w:eastAsia="仿宋_GB2312" w:hAnsi="仿宋_GB2312"/>
          <w:szCs w:val="21"/>
        </w:rPr>
        <w:t xml:space="preserve">.2 </w:t>
      </w:r>
      <w:r>
        <w:rPr>
          <w:rFonts w:ascii="仿宋_GB2312" w:eastAsia="仿宋_GB2312" w:hAnsi="仿宋_GB2312"/>
          <w:szCs w:val="21"/>
        </w:rPr>
        <w:t>投</w:t>
      </w:r>
      <w:r>
        <w:rPr>
          <w:rFonts w:ascii="仿宋_GB2312" w:eastAsia="仿宋_GB2312" w:hAnsi="仿宋_GB2312" w:hint="eastAsia"/>
          <w:szCs w:val="21"/>
        </w:rPr>
        <w:t>选方</w:t>
      </w:r>
      <w:r>
        <w:rPr>
          <w:rFonts w:ascii="仿宋_GB2312" w:eastAsia="仿宋_GB2312" w:hAnsi="仿宋_GB2312"/>
          <w:szCs w:val="21"/>
        </w:rPr>
        <w:t>应详细阅读</w:t>
      </w:r>
      <w:r>
        <w:rPr>
          <w:rFonts w:ascii="仿宋_GB2312" w:eastAsia="仿宋_GB2312" w:hAnsi="仿宋_GB2312" w:hint="eastAsia"/>
          <w:szCs w:val="21"/>
        </w:rPr>
        <w:t>本比选</w:t>
      </w:r>
      <w:r>
        <w:rPr>
          <w:rFonts w:ascii="仿宋_GB2312" w:eastAsia="仿宋_GB2312" w:hAnsi="仿宋_GB2312"/>
          <w:szCs w:val="21"/>
        </w:rPr>
        <w:t>文件的全部内容。未按</w:t>
      </w:r>
      <w:r>
        <w:rPr>
          <w:rFonts w:ascii="仿宋_GB2312" w:eastAsia="仿宋_GB2312" w:hAnsi="仿宋_GB2312" w:hint="eastAsia"/>
          <w:szCs w:val="21"/>
        </w:rPr>
        <w:t>比选</w:t>
      </w:r>
      <w:r>
        <w:rPr>
          <w:rFonts w:ascii="仿宋_GB2312" w:eastAsia="仿宋_GB2312" w:hAnsi="仿宋_GB2312"/>
          <w:szCs w:val="21"/>
        </w:rPr>
        <w:t>文件的要求及格式提供</w:t>
      </w:r>
      <w:r>
        <w:rPr>
          <w:rFonts w:ascii="仿宋_GB2312" w:eastAsia="仿宋_GB2312" w:hAnsi="仿宋_GB2312" w:hint="eastAsia"/>
          <w:szCs w:val="21"/>
        </w:rPr>
        <w:t>投选</w:t>
      </w:r>
      <w:r>
        <w:rPr>
          <w:rFonts w:ascii="仿宋_GB2312" w:eastAsia="仿宋_GB2312" w:hAnsi="仿宋_GB2312"/>
          <w:szCs w:val="21"/>
        </w:rPr>
        <w:t>文件和资料的，可能会导致其投</w:t>
      </w:r>
      <w:r>
        <w:rPr>
          <w:rFonts w:ascii="仿宋_GB2312" w:eastAsia="仿宋_GB2312" w:hAnsi="仿宋_GB2312" w:hint="eastAsia"/>
          <w:szCs w:val="21"/>
        </w:rPr>
        <w:t>选</w:t>
      </w:r>
      <w:r>
        <w:rPr>
          <w:rFonts w:ascii="仿宋_GB2312" w:eastAsia="仿宋_GB2312" w:hAnsi="仿宋_GB2312"/>
          <w:szCs w:val="21"/>
        </w:rPr>
        <w:t>被拒绝。</w:t>
      </w:r>
    </w:p>
    <w:p w14:paraId="3747A897" w14:textId="77777777" w:rsidR="00760069" w:rsidRPr="00857F16" w:rsidRDefault="008E29EF" w:rsidP="00857F16">
      <w:pPr>
        <w:pStyle w:val="4"/>
        <w:spacing w:line="240" w:lineRule="auto"/>
        <w:ind w:firstLineChars="151" w:firstLine="424"/>
        <w:rPr>
          <w:rFonts w:ascii="仿宋_GB2312" w:eastAsia="仿宋_GB2312"/>
          <w:szCs w:val="24"/>
        </w:rPr>
      </w:pPr>
      <w:r w:rsidRPr="00857F16">
        <w:rPr>
          <w:rFonts w:ascii="仿宋_GB2312" w:eastAsia="仿宋_GB2312"/>
          <w:szCs w:val="24"/>
        </w:rPr>
        <w:t>5</w:t>
      </w:r>
      <w:r w:rsidRPr="00857F16">
        <w:rPr>
          <w:rFonts w:ascii="仿宋_GB2312" w:eastAsia="仿宋_GB2312" w:hint="eastAsia"/>
          <w:szCs w:val="24"/>
        </w:rPr>
        <w:t>.</w:t>
      </w:r>
      <w:r w:rsidRPr="00857F16">
        <w:rPr>
          <w:rFonts w:ascii="仿宋_GB2312" w:eastAsia="仿宋_GB2312" w:hint="eastAsia"/>
          <w:szCs w:val="24"/>
        </w:rPr>
        <w:t>投选</w:t>
      </w:r>
      <w:r w:rsidRPr="00857F16">
        <w:rPr>
          <w:rFonts w:ascii="仿宋_GB2312" w:eastAsia="仿宋_GB2312"/>
          <w:szCs w:val="24"/>
        </w:rPr>
        <w:t>文件的修改</w:t>
      </w:r>
    </w:p>
    <w:p w14:paraId="531B69F8" w14:textId="77777777" w:rsidR="00760069" w:rsidRDefault="008E29EF" w:rsidP="00857F16">
      <w:pPr>
        <w:spacing w:line="360" w:lineRule="auto"/>
        <w:ind w:leftChars="200" w:left="420"/>
        <w:rPr>
          <w:rFonts w:ascii="仿宋_GB2312" w:eastAsia="仿宋_GB2312" w:hAnsi="仿宋_GB2312"/>
          <w:szCs w:val="21"/>
        </w:rPr>
      </w:pPr>
      <w:r>
        <w:rPr>
          <w:rFonts w:ascii="仿宋_GB2312" w:eastAsia="仿宋_GB2312" w:hAnsi="仿宋_GB2312"/>
          <w:szCs w:val="21"/>
        </w:rPr>
        <w:t xml:space="preserve">5.1 </w:t>
      </w:r>
      <w:r>
        <w:rPr>
          <w:rFonts w:ascii="仿宋_GB2312" w:eastAsia="仿宋_GB2312" w:hAnsi="仿宋_GB2312"/>
          <w:szCs w:val="21"/>
        </w:rPr>
        <w:t>在投</w:t>
      </w:r>
      <w:r>
        <w:rPr>
          <w:rFonts w:ascii="仿宋_GB2312" w:eastAsia="仿宋_GB2312" w:hAnsi="仿宋_GB2312" w:hint="eastAsia"/>
          <w:szCs w:val="21"/>
        </w:rPr>
        <w:t>选</w:t>
      </w:r>
      <w:r>
        <w:rPr>
          <w:rFonts w:ascii="仿宋_GB2312" w:eastAsia="仿宋_GB2312" w:hAnsi="仿宋_GB2312"/>
          <w:szCs w:val="21"/>
        </w:rPr>
        <w:t>截止日期前，招</w:t>
      </w:r>
      <w:r>
        <w:rPr>
          <w:rFonts w:ascii="仿宋_GB2312" w:eastAsia="仿宋_GB2312" w:hAnsi="仿宋_GB2312" w:hint="eastAsia"/>
          <w:szCs w:val="21"/>
        </w:rPr>
        <w:t>选方有权随时对本比选</w:t>
      </w:r>
      <w:r>
        <w:rPr>
          <w:rFonts w:ascii="仿宋_GB2312" w:eastAsia="仿宋_GB2312" w:hAnsi="仿宋_GB2312"/>
          <w:szCs w:val="21"/>
        </w:rPr>
        <w:t>文件进行修改。</w:t>
      </w:r>
    </w:p>
    <w:p w14:paraId="5DBD2303" w14:textId="77777777" w:rsidR="00760069" w:rsidRDefault="008E29EF" w:rsidP="00857F16">
      <w:pPr>
        <w:spacing w:line="360" w:lineRule="auto"/>
        <w:ind w:leftChars="200" w:left="420"/>
        <w:rPr>
          <w:rFonts w:ascii="仿宋_GB2312" w:eastAsia="仿宋_GB2312" w:hAnsi="仿宋_GB2312"/>
          <w:szCs w:val="21"/>
        </w:rPr>
      </w:pPr>
      <w:r>
        <w:rPr>
          <w:rFonts w:ascii="仿宋_GB2312" w:eastAsia="仿宋_GB2312" w:hAnsi="仿宋_GB2312"/>
          <w:szCs w:val="21"/>
        </w:rPr>
        <w:t>5.</w:t>
      </w:r>
      <w:r>
        <w:rPr>
          <w:rFonts w:ascii="仿宋_GB2312" w:eastAsia="仿宋_GB2312" w:hAnsi="仿宋_GB2312" w:hint="eastAsia"/>
          <w:szCs w:val="21"/>
        </w:rPr>
        <w:t xml:space="preserve">2 </w:t>
      </w:r>
      <w:r>
        <w:rPr>
          <w:rFonts w:ascii="仿宋_GB2312" w:eastAsia="仿宋_GB2312" w:hAnsi="仿宋_GB2312" w:hint="eastAsia"/>
          <w:szCs w:val="21"/>
        </w:rPr>
        <w:t>招选方对本比选文件修改后，</w:t>
      </w:r>
      <w:r>
        <w:rPr>
          <w:rFonts w:ascii="仿宋_GB2312" w:eastAsia="仿宋_GB2312" w:hAnsi="仿宋_GB2312"/>
          <w:szCs w:val="21"/>
        </w:rPr>
        <w:t>为使</w:t>
      </w:r>
      <w:r>
        <w:rPr>
          <w:rFonts w:ascii="仿宋_GB2312" w:eastAsia="仿宋_GB2312" w:hAnsi="仿宋_GB2312" w:hint="eastAsia"/>
          <w:szCs w:val="21"/>
        </w:rPr>
        <w:t>投选方</w:t>
      </w:r>
      <w:r>
        <w:rPr>
          <w:rFonts w:ascii="仿宋_GB2312" w:eastAsia="仿宋_GB2312" w:hAnsi="仿宋_GB2312"/>
          <w:szCs w:val="21"/>
        </w:rPr>
        <w:t>有充分时间对</w:t>
      </w:r>
      <w:r>
        <w:rPr>
          <w:rFonts w:ascii="仿宋_GB2312" w:eastAsia="仿宋_GB2312" w:hAnsi="仿宋_GB2312" w:hint="eastAsia"/>
          <w:szCs w:val="21"/>
        </w:rPr>
        <w:t>比选</w:t>
      </w:r>
      <w:r>
        <w:rPr>
          <w:rFonts w:ascii="仿宋_GB2312" w:eastAsia="仿宋_GB2312" w:hAnsi="仿宋_GB2312"/>
          <w:szCs w:val="21"/>
        </w:rPr>
        <w:t>文件</w:t>
      </w:r>
      <w:r>
        <w:rPr>
          <w:rFonts w:ascii="仿宋_GB2312" w:eastAsia="仿宋_GB2312" w:hAnsi="仿宋_GB2312"/>
          <w:szCs w:val="21"/>
        </w:rPr>
        <w:t>的修改部分进行研究，招</w:t>
      </w:r>
      <w:r>
        <w:rPr>
          <w:rFonts w:ascii="仿宋_GB2312" w:eastAsia="仿宋_GB2312" w:hAnsi="仿宋_GB2312" w:hint="eastAsia"/>
          <w:szCs w:val="21"/>
        </w:rPr>
        <w:t>选方有权</w:t>
      </w:r>
      <w:r>
        <w:rPr>
          <w:rFonts w:ascii="仿宋_GB2312" w:eastAsia="仿宋_GB2312" w:hAnsi="仿宋_GB2312"/>
          <w:szCs w:val="21"/>
        </w:rPr>
        <w:t>酌情延长投</w:t>
      </w:r>
      <w:r>
        <w:rPr>
          <w:rFonts w:ascii="仿宋_GB2312" w:eastAsia="仿宋_GB2312" w:hAnsi="仿宋_GB2312" w:hint="eastAsia"/>
          <w:szCs w:val="21"/>
        </w:rPr>
        <w:t>选</w:t>
      </w:r>
      <w:r>
        <w:rPr>
          <w:rFonts w:ascii="仿宋_GB2312" w:eastAsia="仿宋_GB2312" w:hAnsi="仿宋_GB2312"/>
          <w:szCs w:val="21"/>
        </w:rPr>
        <w:t>截止日期。</w:t>
      </w:r>
    </w:p>
    <w:p w14:paraId="3BF514B7" w14:textId="77777777" w:rsidR="00760069" w:rsidRDefault="008E29EF">
      <w:pPr>
        <w:pStyle w:val="3"/>
        <w:rPr>
          <w:rFonts w:hAnsi="仿宋_GB2312"/>
        </w:rPr>
      </w:pPr>
      <w:r>
        <w:rPr>
          <w:rFonts w:hAnsi="仿宋_GB2312" w:hint="eastAsia"/>
        </w:rPr>
        <w:t>三、</w:t>
      </w:r>
      <w:r>
        <w:rPr>
          <w:rFonts w:hAnsi="仿宋_GB2312"/>
        </w:rPr>
        <w:t>投</w:t>
      </w:r>
      <w:r>
        <w:rPr>
          <w:rFonts w:hAnsi="仿宋_GB2312" w:hint="eastAsia"/>
        </w:rPr>
        <w:t>选</w:t>
      </w:r>
      <w:r>
        <w:rPr>
          <w:rFonts w:hAnsi="仿宋_GB2312"/>
        </w:rPr>
        <w:t>文件的编制</w:t>
      </w:r>
    </w:p>
    <w:p w14:paraId="4428762A" w14:textId="77777777" w:rsidR="00760069" w:rsidRPr="00857F16" w:rsidRDefault="008E29EF" w:rsidP="00857F16">
      <w:pPr>
        <w:pStyle w:val="4"/>
        <w:spacing w:line="240" w:lineRule="auto"/>
        <w:ind w:firstLineChars="151" w:firstLine="424"/>
        <w:rPr>
          <w:rFonts w:ascii="仿宋_GB2312" w:eastAsia="仿宋_GB2312"/>
          <w:szCs w:val="24"/>
        </w:rPr>
      </w:pPr>
      <w:r w:rsidRPr="00857F16">
        <w:rPr>
          <w:rFonts w:ascii="仿宋_GB2312" w:eastAsia="仿宋_GB2312"/>
          <w:szCs w:val="24"/>
        </w:rPr>
        <w:t>6</w:t>
      </w:r>
      <w:r w:rsidRPr="00857F16">
        <w:rPr>
          <w:rFonts w:ascii="仿宋_GB2312" w:eastAsia="仿宋_GB2312" w:hint="eastAsia"/>
          <w:szCs w:val="24"/>
        </w:rPr>
        <w:t>.</w:t>
      </w:r>
      <w:r w:rsidRPr="00857F16">
        <w:rPr>
          <w:rFonts w:ascii="仿宋_GB2312" w:eastAsia="仿宋_GB2312"/>
          <w:szCs w:val="24"/>
        </w:rPr>
        <w:t>投</w:t>
      </w:r>
      <w:r w:rsidRPr="00857F16">
        <w:rPr>
          <w:rFonts w:ascii="仿宋_GB2312" w:eastAsia="仿宋_GB2312" w:hint="eastAsia"/>
          <w:szCs w:val="24"/>
        </w:rPr>
        <w:t>选</w:t>
      </w:r>
      <w:r w:rsidRPr="00857F16">
        <w:rPr>
          <w:rFonts w:ascii="仿宋_GB2312" w:eastAsia="仿宋_GB2312"/>
          <w:szCs w:val="24"/>
        </w:rPr>
        <w:t>的语言</w:t>
      </w:r>
    </w:p>
    <w:p w14:paraId="5F4A003F" w14:textId="77777777" w:rsidR="00760069" w:rsidRDefault="008E29EF">
      <w:pPr>
        <w:spacing w:line="360" w:lineRule="auto"/>
        <w:ind w:leftChars="200" w:left="420"/>
        <w:rPr>
          <w:rFonts w:ascii="仿宋_GB2312" w:eastAsia="仿宋_GB2312" w:hAnsi="仿宋_GB2312"/>
          <w:szCs w:val="21"/>
        </w:rPr>
      </w:pPr>
      <w:r>
        <w:rPr>
          <w:rFonts w:ascii="仿宋_GB2312" w:eastAsia="仿宋_GB2312" w:hAnsi="仿宋_GB2312"/>
          <w:szCs w:val="21"/>
        </w:rPr>
        <w:t>投</w:t>
      </w:r>
      <w:r>
        <w:rPr>
          <w:rFonts w:ascii="仿宋_GB2312" w:eastAsia="仿宋_GB2312" w:hAnsi="仿宋_GB2312" w:hint="eastAsia"/>
          <w:szCs w:val="21"/>
        </w:rPr>
        <w:t>选方</w:t>
      </w:r>
      <w:r>
        <w:rPr>
          <w:rFonts w:ascii="仿宋_GB2312" w:eastAsia="仿宋_GB2312" w:hAnsi="仿宋_GB2312"/>
          <w:szCs w:val="21"/>
        </w:rPr>
        <w:t>提交投</w:t>
      </w:r>
      <w:r>
        <w:rPr>
          <w:rFonts w:ascii="仿宋_GB2312" w:eastAsia="仿宋_GB2312" w:hAnsi="仿宋_GB2312" w:hint="eastAsia"/>
          <w:szCs w:val="21"/>
        </w:rPr>
        <w:t>选</w:t>
      </w:r>
      <w:r>
        <w:rPr>
          <w:rFonts w:ascii="仿宋_GB2312" w:eastAsia="仿宋_GB2312" w:hAnsi="仿宋_GB2312"/>
          <w:szCs w:val="21"/>
        </w:rPr>
        <w:t>文件以及就有关投</w:t>
      </w:r>
      <w:r>
        <w:rPr>
          <w:rFonts w:ascii="仿宋_GB2312" w:eastAsia="仿宋_GB2312" w:hAnsi="仿宋_GB2312" w:hint="eastAsia"/>
          <w:szCs w:val="21"/>
        </w:rPr>
        <w:t>选</w:t>
      </w:r>
      <w:r>
        <w:rPr>
          <w:rFonts w:ascii="仿宋_GB2312" w:eastAsia="仿宋_GB2312" w:hAnsi="仿宋_GB2312"/>
          <w:szCs w:val="21"/>
        </w:rPr>
        <w:t>的所有往来函电均使用中文。</w:t>
      </w:r>
    </w:p>
    <w:p w14:paraId="34F86CAB" w14:textId="77777777" w:rsidR="00760069" w:rsidRPr="00857F16" w:rsidRDefault="008E29EF" w:rsidP="00857F16">
      <w:pPr>
        <w:pStyle w:val="4"/>
        <w:spacing w:line="240" w:lineRule="auto"/>
        <w:ind w:firstLineChars="151" w:firstLine="424"/>
        <w:rPr>
          <w:rFonts w:ascii="仿宋_GB2312" w:eastAsia="仿宋_GB2312"/>
          <w:szCs w:val="24"/>
        </w:rPr>
      </w:pPr>
      <w:r w:rsidRPr="00857F16">
        <w:rPr>
          <w:rFonts w:ascii="仿宋_GB2312" w:eastAsia="仿宋_GB2312"/>
          <w:szCs w:val="24"/>
        </w:rPr>
        <w:t>7</w:t>
      </w:r>
      <w:r w:rsidRPr="00857F16">
        <w:rPr>
          <w:rFonts w:ascii="仿宋_GB2312" w:eastAsia="仿宋_GB2312" w:hint="eastAsia"/>
          <w:szCs w:val="24"/>
        </w:rPr>
        <w:t>.</w:t>
      </w:r>
      <w:r w:rsidRPr="00857F16">
        <w:rPr>
          <w:rFonts w:ascii="仿宋_GB2312" w:eastAsia="仿宋_GB2312" w:hint="eastAsia"/>
          <w:szCs w:val="24"/>
        </w:rPr>
        <w:t>投选</w:t>
      </w:r>
      <w:r w:rsidRPr="00857F16">
        <w:rPr>
          <w:rFonts w:ascii="仿宋_GB2312" w:eastAsia="仿宋_GB2312"/>
          <w:szCs w:val="24"/>
        </w:rPr>
        <w:t>文件的构成</w:t>
      </w:r>
    </w:p>
    <w:p w14:paraId="396DB8A9" w14:textId="77777777" w:rsidR="00760069" w:rsidRDefault="008E29EF" w:rsidP="00857F16">
      <w:pPr>
        <w:spacing w:line="360" w:lineRule="auto"/>
        <w:ind w:firstLineChars="200" w:firstLine="420"/>
        <w:rPr>
          <w:rFonts w:ascii="仿宋_GB2312" w:eastAsia="仿宋_GB2312" w:hAnsi="仿宋_GB2312"/>
          <w:b/>
          <w:bCs/>
          <w:szCs w:val="21"/>
        </w:rPr>
      </w:pPr>
      <w:r>
        <w:rPr>
          <w:rFonts w:ascii="仿宋_GB2312" w:eastAsia="仿宋_GB2312" w:hAnsi="仿宋_GB2312"/>
          <w:szCs w:val="21"/>
        </w:rPr>
        <w:t>7.1</w:t>
      </w:r>
      <w:r>
        <w:rPr>
          <w:rFonts w:ascii="仿宋_GB2312" w:eastAsia="仿宋_GB2312" w:hAnsi="仿宋_GB2312"/>
          <w:szCs w:val="21"/>
        </w:rPr>
        <w:t>投</w:t>
      </w:r>
      <w:r>
        <w:rPr>
          <w:rFonts w:ascii="仿宋_GB2312" w:eastAsia="仿宋_GB2312" w:hAnsi="仿宋_GB2312" w:hint="eastAsia"/>
          <w:szCs w:val="21"/>
        </w:rPr>
        <w:t>选文件</w:t>
      </w:r>
      <w:r>
        <w:rPr>
          <w:rFonts w:ascii="仿宋_GB2312" w:eastAsia="仿宋_GB2312" w:hAnsi="仿宋_GB2312"/>
          <w:szCs w:val="21"/>
        </w:rPr>
        <w:t>部分，包括：</w:t>
      </w:r>
    </w:p>
    <w:p w14:paraId="5C30CF85" w14:textId="77777777" w:rsidR="00857F16" w:rsidRDefault="00857F16" w:rsidP="00857F16">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1</w:t>
      </w:r>
      <w:r>
        <w:rPr>
          <w:rFonts w:ascii="仿宋_GB2312" w:eastAsia="仿宋_GB2312" w:hint="eastAsia"/>
          <w:szCs w:val="21"/>
        </w:rPr>
        <w:t>）投选函</w:t>
      </w:r>
    </w:p>
    <w:p w14:paraId="5795F948" w14:textId="77777777" w:rsidR="00857F16" w:rsidRDefault="00857F16" w:rsidP="00857F16">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）法定代表人身份证明或附有法定代表人身份证明的授权委托书</w:t>
      </w:r>
    </w:p>
    <w:p w14:paraId="2F892270" w14:textId="77777777" w:rsidR="00857F16" w:rsidRDefault="00857F16" w:rsidP="00857F16">
      <w:pPr>
        <w:spacing w:line="360" w:lineRule="auto"/>
        <w:ind w:leftChars="200" w:left="420"/>
        <w:rPr>
          <w:rFonts w:ascii="仿宋_GB2312" w:eastAsia="仿宋_GB2312"/>
          <w:szCs w:val="21"/>
        </w:rPr>
      </w:pPr>
      <w:r>
        <w:rPr>
          <w:rFonts w:ascii="仿宋_GB2312" w:eastAsia="仿宋_GB2312" w:hint="eastAsia"/>
          <w:szCs w:val="21"/>
        </w:rPr>
        <w:t>（3）投选报价单</w:t>
      </w:r>
    </w:p>
    <w:p w14:paraId="3AFAF004" w14:textId="77777777" w:rsidR="00857F16" w:rsidRDefault="00857F16" w:rsidP="00857F16">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）资格审查材料（见7.2）</w:t>
      </w:r>
    </w:p>
    <w:p w14:paraId="47D68E50" w14:textId="77777777" w:rsidR="00857F16" w:rsidRDefault="00857F16" w:rsidP="00857F16">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）投选方案</w:t>
      </w:r>
    </w:p>
    <w:p w14:paraId="0D1E6A22" w14:textId="77777777" w:rsidR="00857F16" w:rsidRDefault="00857F16" w:rsidP="00857F16">
      <w:pPr>
        <w:spacing w:line="360" w:lineRule="auto"/>
        <w:ind w:leftChars="200" w:left="420"/>
        <w:rPr>
          <w:rFonts w:ascii="仿宋_GB2312" w:eastAsia="仿宋_GB2312"/>
          <w:szCs w:val="21"/>
        </w:rPr>
      </w:pP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）质量承诺函</w:t>
      </w:r>
    </w:p>
    <w:p w14:paraId="5A4B55E4" w14:textId="77777777" w:rsidR="00760069" w:rsidRDefault="008E29EF" w:rsidP="00857F16">
      <w:pPr>
        <w:spacing w:line="360" w:lineRule="auto"/>
        <w:ind w:firstLineChars="200" w:firstLine="420"/>
        <w:rPr>
          <w:rFonts w:ascii="仿宋_GB2312" w:eastAsia="仿宋_GB2312" w:hAnsi="仿宋_GB2312"/>
          <w:szCs w:val="21"/>
        </w:rPr>
      </w:pPr>
      <w:r>
        <w:rPr>
          <w:rFonts w:ascii="仿宋_GB2312" w:eastAsia="仿宋_GB2312" w:hAnsi="仿宋_GB2312"/>
          <w:szCs w:val="21"/>
        </w:rPr>
        <w:t xml:space="preserve">7.2 </w:t>
      </w:r>
      <w:r>
        <w:rPr>
          <w:rFonts w:ascii="仿宋_GB2312" w:eastAsia="仿宋_GB2312" w:hAnsi="仿宋_GB2312"/>
          <w:szCs w:val="21"/>
        </w:rPr>
        <w:t>投</w:t>
      </w:r>
      <w:r>
        <w:rPr>
          <w:rFonts w:ascii="仿宋_GB2312" w:eastAsia="仿宋_GB2312" w:hAnsi="仿宋_GB2312" w:hint="eastAsia"/>
          <w:szCs w:val="21"/>
        </w:rPr>
        <w:t>选方</w:t>
      </w:r>
      <w:r>
        <w:rPr>
          <w:rFonts w:ascii="仿宋_GB2312" w:eastAsia="仿宋_GB2312" w:hAnsi="仿宋_GB2312"/>
          <w:szCs w:val="21"/>
        </w:rPr>
        <w:t>应</w:t>
      </w:r>
      <w:r>
        <w:rPr>
          <w:rFonts w:ascii="仿宋_GB2312" w:eastAsia="仿宋_GB2312" w:hAnsi="仿宋_GB2312" w:hint="eastAsia"/>
          <w:szCs w:val="21"/>
        </w:rPr>
        <w:t>提供</w:t>
      </w:r>
      <w:r>
        <w:rPr>
          <w:rFonts w:ascii="仿宋_GB2312" w:eastAsia="仿宋_GB2312" w:hAnsi="仿宋_GB2312"/>
          <w:szCs w:val="21"/>
        </w:rPr>
        <w:t>的资格</w:t>
      </w:r>
      <w:r>
        <w:rPr>
          <w:rFonts w:ascii="仿宋_GB2312" w:eastAsia="仿宋_GB2312" w:hAnsi="仿宋_GB2312" w:hint="eastAsia"/>
          <w:szCs w:val="21"/>
        </w:rPr>
        <w:t>审查（资格后审）材料</w:t>
      </w:r>
      <w:r>
        <w:rPr>
          <w:rFonts w:ascii="仿宋_GB2312" w:eastAsia="仿宋_GB2312" w:hAnsi="仿宋_GB2312"/>
          <w:szCs w:val="21"/>
        </w:rPr>
        <w:t>：</w:t>
      </w:r>
    </w:p>
    <w:p w14:paraId="3A9BB250" w14:textId="77777777" w:rsidR="002F1C73" w:rsidRDefault="002F1C73" w:rsidP="002F1C73">
      <w:pPr>
        <w:pStyle w:val="Style25"/>
        <w:tabs>
          <w:tab w:val="left" w:pos="630"/>
        </w:tabs>
        <w:spacing w:line="360" w:lineRule="auto"/>
        <w:jc w:val="left"/>
        <w:rPr>
          <w:rFonts w:ascii="仿宋_GB2312" w:eastAsia="仿宋_GB2312"/>
          <w:szCs w:val="21"/>
        </w:rPr>
      </w:pPr>
      <w:r>
        <w:rPr>
          <w:rFonts w:ascii="仿宋_GB2312" w:eastAsia="仿宋_GB2312" w:hint="eastAsia"/>
          <w:szCs w:val="21"/>
        </w:rPr>
        <w:lastRenderedPageBreak/>
        <w:t>（</w:t>
      </w:r>
      <w:r>
        <w:rPr>
          <w:rFonts w:ascii="仿宋_GB2312" w:eastAsia="仿宋_GB2312"/>
          <w:szCs w:val="21"/>
        </w:rPr>
        <w:t>1</w:t>
      </w:r>
      <w:r>
        <w:rPr>
          <w:rFonts w:ascii="仿宋_GB2312" w:eastAsia="仿宋_GB2312" w:hint="eastAsia"/>
          <w:szCs w:val="21"/>
        </w:rPr>
        <w:t>）投选方应附经营范围符合本次项目的营业执照</w:t>
      </w:r>
    </w:p>
    <w:p w14:paraId="02148C72" w14:textId="77777777" w:rsidR="002F1C73" w:rsidRDefault="002F1C73" w:rsidP="002F1C73">
      <w:pPr>
        <w:pStyle w:val="Style25"/>
        <w:tabs>
          <w:tab w:val="left" w:pos="630"/>
        </w:tabs>
        <w:spacing w:line="360" w:lineRule="auto"/>
        <w:jc w:val="left"/>
        <w:rPr>
          <w:rFonts w:ascii="仿宋_GB2312" w:eastAsia="仿宋_GB2312"/>
          <w:szCs w:val="21"/>
        </w:rPr>
      </w:pP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）投选方应附资格证明文件</w:t>
      </w:r>
    </w:p>
    <w:p w14:paraId="695C9BAC" w14:textId="77777777" w:rsidR="002F1C73" w:rsidRDefault="002F1C73" w:rsidP="002F1C73">
      <w:pPr>
        <w:pStyle w:val="Style25"/>
        <w:tabs>
          <w:tab w:val="left" w:pos="630"/>
        </w:tabs>
        <w:spacing w:line="360" w:lineRule="auto"/>
        <w:jc w:val="left"/>
        <w:rPr>
          <w:rFonts w:ascii="仿宋_GB2312" w:eastAsia="仿宋_GB2312"/>
          <w:szCs w:val="21"/>
        </w:rPr>
      </w:pPr>
      <w:r>
        <w:rPr>
          <w:rFonts w:ascii="仿宋_GB2312" w:eastAsia="仿宋_GB2312" w:hint="eastAsia"/>
          <w:szCs w:val="21"/>
        </w:rPr>
        <w:t>（3）投选方需提供企业经营状况承诺书，声明没有处于被责令停业，投标资格被取消，财产被接管、冻结、破产状态，加盖公章和法人代表人签字或盖章（格式自拟）</w:t>
      </w:r>
    </w:p>
    <w:p w14:paraId="20CD0069" w14:textId="77777777" w:rsidR="002F1C73" w:rsidRDefault="002F1C73" w:rsidP="002F1C73">
      <w:pPr>
        <w:pStyle w:val="Style25"/>
        <w:tabs>
          <w:tab w:val="left" w:pos="630"/>
        </w:tabs>
        <w:spacing w:line="360" w:lineRule="auto"/>
        <w:jc w:val="left"/>
        <w:rPr>
          <w:rFonts w:ascii="仿宋_GB2312" w:eastAsia="仿宋_GB2312"/>
          <w:szCs w:val="21"/>
        </w:rPr>
      </w:pP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）投选方需提供企业履约情况承诺书，声明在最近三年内没有骗取中标和严重违约问题，加盖法人代表人签字及盖章（格式自拟）</w:t>
      </w:r>
    </w:p>
    <w:p w14:paraId="08942865" w14:textId="77777777" w:rsidR="00214333" w:rsidRDefault="002F1C73" w:rsidP="00AB6CDE">
      <w:pPr>
        <w:spacing w:line="360" w:lineRule="auto"/>
        <w:ind w:firstLineChars="200" w:firstLine="420"/>
        <w:rPr>
          <w:rFonts w:ascii="仿宋_GB2312" w:eastAsia="仿宋_GB2312"/>
          <w:szCs w:val="21"/>
        </w:rPr>
      </w:pP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）投选方需对投选文件关键页进行盖章、签字，并加盖封面章、骑缝章</w:t>
      </w:r>
    </w:p>
    <w:p w14:paraId="2E439061" w14:textId="0C2BD4EC" w:rsidR="00760069" w:rsidRDefault="002F1C73" w:rsidP="00AB6CDE">
      <w:pPr>
        <w:spacing w:line="360" w:lineRule="auto"/>
        <w:ind w:firstLineChars="200" w:firstLine="420"/>
        <w:rPr>
          <w:rFonts w:ascii="仿宋_GB2312" w:eastAsia="仿宋_GB2312" w:hAnsi="仿宋_GB2312"/>
          <w:szCs w:val="21"/>
        </w:rPr>
      </w:pPr>
      <w:r>
        <w:rPr>
          <w:rFonts w:ascii="仿宋_GB2312" w:eastAsia="仿宋_GB2312" w:hAnsi="仿宋_GB2312"/>
          <w:szCs w:val="21"/>
        </w:rPr>
        <w:t>7.3 技术部分</w:t>
      </w:r>
    </w:p>
    <w:p w14:paraId="7106AEE1" w14:textId="77777777" w:rsidR="00760069" w:rsidRDefault="008E29EF">
      <w:pPr>
        <w:spacing w:line="360" w:lineRule="auto"/>
        <w:ind w:left="210" w:firstLineChars="100" w:firstLine="210"/>
        <w:rPr>
          <w:rFonts w:ascii="仿宋_GB2312" w:eastAsia="仿宋_GB2312" w:hAnsi="仿宋_GB2312"/>
          <w:szCs w:val="21"/>
        </w:rPr>
      </w:pPr>
      <w:r>
        <w:rPr>
          <w:rFonts w:ascii="仿宋_GB2312" w:eastAsia="仿宋_GB2312" w:hAnsi="仿宋_GB2312" w:hint="eastAsia"/>
          <w:szCs w:val="21"/>
        </w:rPr>
        <w:t>需求详见第二部分《技术需求》。</w:t>
      </w:r>
    </w:p>
    <w:p w14:paraId="286FDF2E" w14:textId="77777777" w:rsidR="00760069" w:rsidRPr="002B3DDE" w:rsidRDefault="008E29EF" w:rsidP="002B3DDE">
      <w:pPr>
        <w:pStyle w:val="4"/>
        <w:spacing w:line="240" w:lineRule="auto"/>
        <w:ind w:firstLineChars="151" w:firstLine="424"/>
        <w:rPr>
          <w:rFonts w:ascii="仿宋_GB2312" w:eastAsia="仿宋_GB2312"/>
          <w:szCs w:val="24"/>
        </w:rPr>
      </w:pPr>
      <w:r w:rsidRPr="002B3DDE">
        <w:rPr>
          <w:rFonts w:ascii="仿宋_GB2312" w:eastAsia="仿宋_GB2312"/>
          <w:szCs w:val="24"/>
        </w:rPr>
        <w:t>8</w:t>
      </w:r>
      <w:r w:rsidRPr="002B3DDE">
        <w:rPr>
          <w:rFonts w:ascii="仿宋_GB2312" w:eastAsia="仿宋_GB2312" w:hint="eastAsia"/>
          <w:szCs w:val="24"/>
        </w:rPr>
        <w:t>.</w:t>
      </w:r>
      <w:r w:rsidRPr="002B3DDE">
        <w:rPr>
          <w:rFonts w:ascii="仿宋_GB2312" w:eastAsia="仿宋_GB2312"/>
          <w:szCs w:val="24"/>
        </w:rPr>
        <w:t>投</w:t>
      </w:r>
      <w:r w:rsidRPr="002B3DDE">
        <w:rPr>
          <w:rFonts w:ascii="仿宋_GB2312" w:eastAsia="仿宋_GB2312" w:hint="eastAsia"/>
          <w:szCs w:val="24"/>
        </w:rPr>
        <w:t>选</w:t>
      </w:r>
      <w:r w:rsidRPr="002B3DDE">
        <w:rPr>
          <w:rFonts w:ascii="仿宋_GB2312" w:eastAsia="仿宋_GB2312"/>
          <w:szCs w:val="24"/>
        </w:rPr>
        <w:t>函格式</w:t>
      </w:r>
    </w:p>
    <w:p w14:paraId="66D1C1D9" w14:textId="77777777" w:rsidR="00760069" w:rsidRDefault="008E29EF">
      <w:pPr>
        <w:spacing w:line="360" w:lineRule="auto"/>
        <w:ind w:firstLineChars="200" w:firstLine="420"/>
        <w:rPr>
          <w:rFonts w:ascii="仿宋_GB2312" w:eastAsia="仿宋_GB2312" w:hAnsi="仿宋_GB2312"/>
          <w:szCs w:val="21"/>
        </w:rPr>
      </w:pPr>
      <w:r>
        <w:rPr>
          <w:rFonts w:ascii="仿宋_GB2312" w:eastAsia="仿宋_GB2312" w:hAnsi="仿宋_GB2312"/>
          <w:szCs w:val="21"/>
        </w:rPr>
        <w:t>投</w:t>
      </w:r>
      <w:r>
        <w:rPr>
          <w:rFonts w:ascii="仿宋_GB2312" w:eastAsia="仿宋_GB2312" w:hAnsi="仿宋_GB2312" w:hint="eastAsia"/>
          <w:szCs w:val="21"/>
        </w:rPr>
        <w:t>选方</w:t>
      </w:r>
      <w:r>
        <w:rPr>
          <w:rFonts w:ascii="仿宋_GB2312" w:eastAsia="仿宋_GB2312" w:hAnsi="仿宋_GB2312"/>
          <w:szCs w:val="21"/>
        </w:rPr>
        <w:t>应完整填写</w:t>
      </w:r>
      <w:r>
        <w:rPr>
          <w:rFonts w:ascii="仿宋_GB2312" w:eastAsia="仿宋_GB2312" w:hAnsi="仿宋_GB2312" w:hint="eastAsia"/>
          <w:szCs w:val="21"/>
        </w:rPr>
        <w:t>比选</w:t>
      </w:r>
      <w:r>
        <w:rPr>
          <w:rFonts w:ascii="仿宋_GB2312" w:eastAsia="仿宋_GB2312" w:hAnsi="仿宋_GB2312"/>
          <w:szCs w:val="21"/>
        </w:rPr>
        <w:t>文件中的《投</w:t>
      </w:r>
      <w:r>
        <w:rPr>
          <w:rFonts w:ascii="仿宋_GB2312" w:eastAsia="仿宋_GB2312" w:hAnsi="仿宋_GB2312" w:hint="eastAsia"/>
          <w:szCs w:val="21"/>
        </w:rPr>
        <w:t>选</w:t>
      </w:r>
      <w:r>
        <w:rPr>
          <w:rFonts w:ascii="仿宋_GB2312" w:eastAsia="仿宋_GB2312" w:hAnsi="仿宋_GB2312"/>
          <w:szCs w:val="21"/>
        </w:rPr>
        <w:t>函》。</w:t>
      </w:r>
    </w:p>
    <w:p w14:paraId="18068F61" w14:textId="77777777" w:rsidR="00760069" w:rsidRDefault="008E29EF">
      <w:pPr>
        <w:spacing w:line="360" w:lineRule="auto"/>
        <w:ind w:firstLineChars="200" w:firstLine="420"/>
        <w:rPr>
          <w:rFonts w:ascii="仿宋_GB2312" w:eastAsia="仿宋_GB2312" w:hAnsi="仿宋_GB2312"/>
          <w:szCs w:val="21"/>
        </w:rPr>
      </w:pPr>
      <w:r>
        <w:rPr>
          <w:rFonts w:ascii="仿宋_GB2312" w:eastAsia="仿宋_GB2312" w:hAnsi="仿宋_GB2312"/>
          <w:szCs w:val="21"/>
        </w:rPr>
        <w:t>见附表一</w:t>
      </w:r>
    </w:p>
    <w:p w14:paraId="4EB74525" w14:textId="77777777" w:rsidR="00760069" w:rsidRPr="002B3DDE" w:rsidRDefault="008E29EF" w:rsidP="002B3DDE">
      <w:pPr>
        <w:pStyle w:val="4"/>
        <w:spacing w:line="240" w:lineRule="auto"/>
        <w:ind w:firstLineChars="151" w:firstLine="424"/>
        <w:rPr>
          <w:rFonts w:ascii="仿宋_GB2312" w:eastAsia="仿宋_GB2312"/>
          <w:szCs w:val="24"/>
        </w:rPr>
      </w:pPr>
      <w:r w:rsidRPr="002B3DDE">
        <w:rPr>
          <w:rFonts w:ascii="仿宋_GB2312" w:eastAsia="仿宋_GB2312"/>
          <w:szCs w:val="24"/>
        </w:rPr>
        <w:t>9.</w:t>
      </w:r>
      <w:r w:rsidRPr="002B3DDE">
        <w:rPr>
          <w:rFonts w:ascii="仿宋_GB2312" w:eastAsia="仿宋_GB2312"/>
          <w:szCs w:val="24"/>
        </w:rPr>
        <w:t>投</w:t>
      </w:r>
      <w:r w:rsidRPr="002B3DDE">
        <w:rPr>
          <w:rFonts w:ascii="仿宋_GB2312" w:eastAsia="仿宋_GB2312" w:hint="eastAsia"/>
          <w:szCs w:val="24"/>
        </w:rPr>
        <w:t>选</w:t>
      </w:r>
      <w:r w:rsidRPr="002B3DDE">
        <w:rPr>
          <w:rFonts w:ascii="仿宋_GB2312" w:eastAsia="仿宋_GB2312"/>
          <w:szCs w:val="24"/>
        </w:rPr>
        <w:t>报价</w:t>
      </w:r>
    </w:p>
    <w:p w14:paraId="67E46C2A" w14:textId="77777777" w:rsidR="00760069" w:rsidRDefault="008E29EF" w:rsidP="000F60D5">
      <w:pPr>
        <w:spacing w:line="360" w:lineRule="auto"/>
        <w:ind w:leftChars="200" w:left="420"/>
        <w:rPr>
          <w:rFonts w:ascii="仿宋_GB2312" w:eastAsia="仿宋_GB2312" w:hAnsi="仿宋_GB2312"/>
          <w:szCs w:val="21"/>
        </w:rPr>
      </w:pPr>
      <w:r>
        <w:rPr>
          <w:rFonts w:ascii="仿宋_GB2312" w:eastAsia="仿宋_GB2312" w:hAnsi="仿宋_GB2312" w:hint="eastAsia"/>
          <w:szCs w:val="21"/>
        </w:rPr>
        <w:t>9.1</w:t>
      </w:r>
      <w:r>
        <w:rPr>
          <w:rFonts w:ascii="仿宋_GB2312" w:eastAsia="仿宋_GB2312" w:hAnsi="仿宋_GB2312" w:hint="eastAsia"/>
          <w:b/>
          <w:szCs w:val="21"/>
        </w:rPr>
        <w:t>投选方需按照第二部分《技术需求》要求进行报价。</w:t>
      </w:r>
    </w:p>
    <w:p w14:paraId="41166B4A" w14:textId="78AA79ED" w:rsidR="00760069" w:rsidRDefault="008E29EF" w:rsidP="000F60D5">
      <w:pPr>
        <w:spacing w:line="360" w:lineRule="auto"/>
        <w:ind w:firstLineChars="200" w:firstLine="420"/>
        <w:rPr>
          <w:rFonts w:ascii="仿宋_GB2312" w:eastAsia="仿宋_GB2312" w:hAnsi="仿宋_GB2312"/>
          <w:szCs w:val="21"/>
        </w:rPr>
      </w:pPr>
      <w:r>
        <w:rPr>
          <w:rFonts w:ascii="仿宋_GB2312" w:eastAsia="仿宋_GB2312" w:hAnsi="仿宋_GB2312" w:hint="eastAsia"/>
          <w:szCs w:val="21"/>
        </w:rPr>
        <w:t xml:space="preserve">9.2 </w:t>
      </w:r>
      <w:r>
        <w:rPr>
          <w:rFonts w:ascii="仿宋_GB2312" w:eastAsia="仿宋_GB2312" w:hAnsi="仿宋_GB2312" w:hint="eastAsia"/>
          <w:szCs w:val="21"/>
        </w:rPr>
        <w:t>报价单如果为多页的，需加盖骑缝章</w:t>
      </w:r>
      <w:r w:rsidR="000F60D5">
        <w:rPr>
          <w:rFonts w:ascii="仿宋_GB2312" w:eastAsia="仿宋_GB2312" w:hAnsi="仿宋_GB2312" w:hint="eastAsia"/>
          <w:szCs w:val="21"/>
        </w:rPr>
        <w:t>。</w:t>
      </w:r>
    </w:p>
    <w:p w14:paraId="141EBC2B" w14:textId="77777777" w:rsidR="00760069" w:rsidRPr="000F60D5" w:rsidRDefault="008E29EF" w:rsidP="000F60D5">
      <w:pPr>
        <w:pStyle w:val="Style25"/>
        <w:tabs>
          <w:tab w:val="left" w:pos="630"/>
        </w:tabs>
        <w:spacing w:line="360" w:lineRule="auto"/>
        <w:jc w:val="left"/>
        <w:rPr>
          <w:rFonts w:ascii="仿宋_GB2312" w:eastAsia="仿宋_GB2312"/>
          <w:szCs w:val="21"/>
        </w:rPr>
      </w:pPr>
      <w:r w:rsidRPr="000F60D5">
        <w:rPr>
          <w:rFonts w:ascii="仿宋_GB2312" w:eastAsia="仿宋_GB2312" w:hint="eastAsia"/>
          <w:szCs w:val="21"/>
        </w:rPr>
        <w:t>9.3</w:t>
      </w:r>
      <w:r w:rsidRPr="000F60D5">
        <w:rPr>
          <w:rFonts w:ascii="仿宋_GB2312" w:eastAsia="仿宋_GB2312" w:hint="eastAsia"/>
          <w:szCs w:val="21"/>
        </w:rPr>
        <w:t>投选报价中标明的单价在合同执行中是固定不变的，除要求变更或甲方要求变更外不得以任何理由予以变更。</w:t>
      </w:r>
    </w:p>
    <w:p w14:paraId="7A257FA1" w14:textId="77777777" w:rsidR="00760069" w:rsidRDefault="008E29EF" w:rsidP="000F60D5">
      <w:pPr>
        <w:spacing w:line="360" w:lineRule="auto"/>
        <w:ind w:leftChars="200" w:left="420"/>
        <w:rPr>
          <w:rFonts w:ascii="仿宋_GB2312" w:eastAsia="仿宋_GB2312" w:hAnsi="仿宋_GB2312"/>
          <w:szCs w:val="21"/>
        </w:rPr>
      </w:pPr>
      <w:r>
        <w:rPr>
          <w:rFonts w:ascii="仿宋_GB2312" w:eastAsia="仿宋_GB2312" w:hAnsi="仿宋_GB2312" w:hint="eastAsia"/>
          <w:szCs w:val="21"/>
        </w:rPr>
        <w:t>9.4</w:t>
      </w:r>
      <w:r>
        <w:rPr>
          <w:rFonts w:ascii="仿宋_GB2312" w:eastAsia="仿宋_GB2312" w:hAnsi="仿宋_GB2312" w:hint="eastAsia"/>
          <w:szCs w:val="21"/>
        </w:rPr>
        <w:t>报价包括采购物资运抵指定地点及后续服务的全部费用（包含物料运输费用及税费等）。</w:t>
      </w:r>
    </w:p>
    <w:p w14:paraId="0B9E44AB" w14:textId="42482B01" w:rsidR="00760069" w:rsidRDefault="008E29EF" w:rsidP="000F60D5">
      <w:pPr>
        <w:pStyle w:val="a5"/>
        <w:spacing w:line="360" w:lineRule="auto"/>
        <w:ind w:firstLineChars="200" w:firstLine="420"/>
        <w:rPr>
          <w:rFonts w:ascii="仿宋_GB2312" w:eastAsia="仿宋_GB2312" w:hAnsi="仿宋_GB2312"/>
        </w:rPr>
      </w:pPr>
      <w:r>
        <w:rPr>
          <w:rFonts w:ascii="仿宋_GB2312" w:eastAsia="仿宋_GB2312" w:hAnsi="仿宋_GB2312" w:hint="eastAsia"/>
        </w:rPr>
        <w:t xml:space="preserve">9.5 </w:t>
      </w:r>
      <w:r>
        <w:rPr>
          <w:rFonts w:ascii="仿宋_GB2312" w:eastAsia="仿宋_GB2312" w:hAnsi="仿宋_GB2312" w:hint="eastAsia"/>
        </w:rPr>
        <w:t>所有采购内容以最终签署合同为准。合同款项支付共为三期：合同签订起</w:t>
      </w:r>
      <w:r w:rsidR="000320E9">
        <w:rPr>
          <w:rFonts w:ascii="仿宋_GB2312" w:eastAsia="仿宋_GB2312" w:hAnsi="仿宋_GB2312"/>
        </w:rPr>
        <w:t>20</w:t>
      </w:r>
      <w:r>
        <w:rPr>
          <w:rFonts w:ascii="仿宋_GB2312" w:eastAsia="仿宋_GB2312" w:hAnsi="仿宋_GB2312" w:hint="eastAsia"/>
        </w:rPr>
        <w:t>日内支付</w:t>
      </w:r>
      <w:r>
        <w:rPr>
          <w:rFonts w:ascii="仿宋_GB2312" w:eastAsia="仿宋_GB2312" w:hAnsi="仿宋_GB2312" w:hint="eastAsia"/>
        </w:rPr>
        <w:t>30%</w:t>
      </w:r>
      <w:r>
        <w:rPr>
          <w:rFonts w:ascii="仿宋_GB2312" w:eastAsia="仿宋_GB2312" w:hAnsi="仿宋_GB2312" w:hint="eastAsia"/>
        </w:rPr>
        <w:t>，项目服务结束后</w:t>
      </w:r>
      <w:r>
        <w:rPr>
          <w:rFonts w:ascii="仿宋_GB2312" w:eastAsia="仿宋_GB2312" w:hAnsi="仿宋_GB2312" w:hint="eastAsia"/>
        </w:rPr>
        <w:t>7</w:t>
      </w:r>
      <w:r>
        <w:rPr>
          <w:rFonts w:ascii="仿宋_GB2312" w:eastAsia="仿宋_GB2312" w:hAnsi="仿宋_GB2312" w:hint="eastAsia"/>
        </w:rPr>
        <w:t>日内支付</w:t>
      </w:r>
      <w:r>
        <w:rPr>
          <w:rFonts w:ascii="仿宋_GB2312" w:eastAsia="仿宋_GB2312" w:hAnsi="仿宋_GB2312" w:hint="eastAsia"/>
        </w:rPr>
        <w:t>50%</w:t>
      </w:r>
      <w:r>
        <w:rPr>
          <w:rFonts w:ascii="仿宋_GB2312" w:eastAsia="仿宋_GB2312" w:hAnsi="仿宋_GB2312" w:hint="eastAsia"/>
        </w:rPr>
        <w:t>，项目审计结束后支付合同尾款（据实结算，不高于合同价款</w:t>
      </w:r>
      <w:r>
        <w:rPr>
          <w:rFonts w:ascii="仿宋_GB2312" w:eastAsia="仿宋_GB2312" w:hAnsi="仿宋_GB2312" w:hint="eastAsia"/>
        </w:rPr>
        <w:t>20%</w:t>
      </w:r>
      <w:r>
        <w:rPr>
          <w:rFonts w:ascii="仿宋_GB2312" w:eastAsia="仿宋_GB2312" w:hAnsi="仿宋_GB2312" w:hint="eastAsia"/>
        </w:rPr>
        <w:t>）。因我单位为一般纳税人，若中选供应商为非一</w:t>
      </w:r>
      <w:r>
        <w:rPr>
          <w:rFonts w:ascii="仿宋_GB2312" w:eastAsia="仿宋_GB2312" w:hAnsi="仿宋_GB2312" w:hint="eastAsia"/>
        </w:rPr>
        <w:t>般纳税人，结算时须按照结算报价扣减相应税差后结算支付。</w:t>
      </w:r>
    </w:p>
    <w:p w14:paraId="51BD0D4A" w14:textId="47D4BD84" w:rsidR="00760069" w:rsidRPr="00843994" w:rsidRDefault="008E29EF" w:rsidP="00843994">
      <w:pPr>
        <w:pStyle w:val="4"/>
        <w:spacing w:line="240" w:lineRule="auto"/>
        <w:ind w:firstLineChars="151" w:firstLine="424"/>
        <w:rPr>
          <w:rFonts w:ascii="仿宋_GB2312" w:eastAsia="仿宋_GB2312"/>
          <w:szCs w:val="24"/>
        </w:rPr>
      </w:pPr>
      <w:r w:rsidRPr="00843994">
        <w:rPr>
          <w:rFonts w:ascii="仿宋_GB2312" w:eastAsia="仿宋_GB2312"/>
          <w:szCs w:val="24"/>
        </w:rPr>
        <w:t>10.</w:t>
      </w:r>
      <w:r w:rsidRPr="00843994">
        <w:rPr>
          <w:rFonts w:ascii="仿宋_GB2312" w:eastAsia="仿宋_GB2312"/>
          <w:szCs w:val="24"/>
        </w:rPr>
        <w:t>投</w:t>
      </w:r>
      <w:r w:rsidRPr="00843994">
        <w:rPr>
          <w:rFonts w:ascii="仿宋_GB2312" w:eastAsia="仿宋_GB2312" w:hint="eastAsia"/>
          <w:szCs w:val="24"/>
        </w:rPr>
        <w:t>选</w:t>
      </w:r>
      <w:r w:rsidRPr="00843994">
        <w:rPr>
          <w:rFonts w:ascii="仿宋_GB2312" w:eastAsia="仿宋_GB2312"/>
          <w:szCs w:val="24"/>
        </w:rPr>
        <w:t>货币</w:t>
      </w:r>
    </w:p>
    <w:p w14:paraId="5CB3C06C" w14:textId="77777777" w:rsidR="00760069" w:rsidRDefault="008E29EF">
      <w:pPr>
        <w:spacing w:line="360" w:lineRule="auto"/>
        <w:ind w:firstLineChars="200" w:firstLine="420"/>
        <w:rPr>
          <w:rFonts w:ascii="仿宋_GB2312" w:eastAsia="仿宋_GB2312" w:hAnsi="仿宋_GB2312"/>
          <w:szCs w:val="21"/>
        </w:rPr>
      </w:pPr>
      <w:r>
        <w:rPr>
          <w:rFonts w:ascii="仿宋_GB2312" w:eastAsia="仿宋_GB2312" w:hAnsi="仿宋_GB2312"/>
          <w:szCs w:val="21"/>
        </w:rPr>
        <w:t>投</w:t>
      </w:r>
      <w:r>
        <w:rPr>
          <w:rFonts w:ascii="仿宋_GB2312" w:eastAsia="仿宋_GB2312" w:hAnsi="仿宋_GB2312" w:hint="eastAsia"/>
          <w:szCs w:val="21"/>
        </w:rPr>
        <w:t>选</w:t>
      </w:r>
      <w:r>
        <w:rPr>
          <w:rFonts w:ascii="仿宋_GB2312" w:eastAsia="仿宋_GB2312" w:hAnsi="仿宋_GB2312"/>
          <w:szCs w:val="21"/>
        </w:rPr>
        <w:t>应以人民币报价。严格按照附表的形式填报。</w:t>
      </w:r>
    </w:p>
    <w:p w14:paraId="76E9E8B1" w14:textId="1523F5E0" w:rsidR="00760069" w:rsidRPr="00843994" w:rsidRDefault="008E29EF" w:rsidP="00843994">
      <w:pPr>
        <w:pStyle w:val="4"/>
        <w:spacing w:line="240" w:lineRule="auto"/>
        <w:ind w:firstLineChars="151" w:firstLine="424"/>
        <w:rPr>
          <w:rFonts w:ascii="仿宋_GB2312" w:eastAsia="仿宋_GB2312"/>
          <w:szCs w:val="24"/>
        </w:rPr>
      </w:pPr>
      <w:r w:rsidRPr="00843994">
        <w:rPr>
          <w:rFonts w:ascii="仿宋_GB2312" w:eastAsia="仿宋_GB2312"/>
          <w:szCs w:val="24"/>
        </w:rPr>
        <w:t>1</w:t>
      </w:r>
      <w:r w:rsidRPr="00843994">
        <w:rPr>
          <w:rFonts w:ascii="仿宋_GB2312" w:eastAsia="仿宋_GB2312" w:hint="eastAsia"/>
          <w:szCs w:val="24"/>
        </w:rPr>
        <w:t>1</w:t>
      </w:r>
      <w:r w:rsidRPr="00843994">
        <w:rPr>
          <w:rFonts w:ascii="仿宋_GB2312" w:eastAsia="仿宋_GB2312"/>
          <w:szCs w:val="24"/>
        </w:rPr>
        <w:t>.</w:t>
      </w:r>
      <w:r w:rsidRPr="00843994">
        <w:rPr>
          <w:rFonts w:ascii="仿宋_GB2312" w:eastAsia="仿宋_GB2312"/>
          <w:szCs w:val="24"/>
        </w:rPr>
        <w:t>投</w:t>
      </w:r>
      <w:r w:rsidRPr="00843994">
        <w:rPr>
          <w:rFonts w:ascii="仿宋_GB2312" w:eastAsia="仿宋_GB2312" w:hint="eastAsia"/>
          <w:szCs w:val="24"/>
        </w:rPr>
        <w:t>选</w:t>
      </w:r>
      <w:r w:rsidRPr="00843994">
        <w:rPr>
          <w:rFonts w:ascii="仿宋_GB2312" w:eastAsia="仿宋_GB2312"/>
          <w:szCs w:val="24"/>
        </w:rPr>
        <w:t>有效期</w:t>
      </w:r>
    </w:p>
    <w:p w14:paraId="0690B901" w14:textId="77777777" w:rsidR="00760069" w:rsidRDefault="008E29EF">
      <w:pPr>
        <w:spacing w:line="360" w:lineRule="auto"/>
        <w:rPr>
          <w:rFonts w:ascii="仿宋_GB2312" w:eastAsia="仿宋_GB2312" w:hAnsi="仿宋_GB2312"/>
          <w:szCs w:val="21"/>
        </w:rPr>
      </w:pPr>
      <w:r>
        <w:rPr>
          <w:rFonts w:ascii="仿宋_GB2312" w:eastAsia="仿宋_GB2312" w:hAnsi="仿宋_GB2312"/>
          <w:szCs w:val="21"/>
        </w:rPr>
        <w:t>在特殊情况下，在原</w:t>
      </w:r>
      <w:r>
        <w:rPr>
          <w:rFonts w:ascii="仿宋_GB2312" w:eastAsia="仿宋_GB2312" w:hAnsi="仿宋_GB2312" w:hint="eastAsia"/>
          <w:szCs w:val="21"/>
        </w:rPr>
        <w:t>招选</w:t>
      </w:r>
      <w:r>
        <w:rPr>
          <w:rFonts w:ascii="仿宋_GB2312" w:eastAsia="仿宋_GB2312" w:hAnsi="仿宋_GB2312"/>
          <w:szCs w:val="21"/>
        </w:rPr>
        <w:t>有效期期满之前，招</w:t>
      </w:r>
      <w:r>
        <w:rPr>
          <w:rFonts w:ascii="仿宋_GB2312" w:eastAsia="仿宋_GB2312" w:hAnsi="仿宋_GB2312" w:hint="eastAsia"/>
          <w:szCs w:val="21"/>
        </w:rPr>
        <w:t>选方</w:t>
      </w:r>
      <w:r>
        <w:rPr>
          <w:rFonts w:ascii="仿宋_GB2312" w:eastAsia="仿宋_GB2312" w:hAnsi="仿宋_GB2312"/>
          <w:szCs w:val="21"/>
        </w:rPr>
        <w:t>可征得投</w:t>
      </w:r>
      <w:r>
        <w:rPr>
          <w:rFonts w:ascii="仿宋_GB2312" w:eastAsia="仿宋_GB2312" w:hAnsi="仿宋_GB2312" w:hint="eastAsia"/>
          <w:szCs w:val="21"/>
        </w:rPr>
        <w:t>选方</w:t>
      </w:r>
      <w:r>
        <w:rPr>
          <w:rFonts w:ascii="仿宋_GB2312" w:eastAsia="仿宋_GB2312" w:hAnsi="仿宋_GB2312"/>
          <w:szCs w:val="21"/>
        </w:rPr>
        <w:t>同意，延长投</w:t>
      </w:r>
      <w:r>
        <w:rPr>
          <w:rFonts w:ascii="仿宋_GB2312" w:eastAsia="仿宋_GB2312" w:hAnsi="仿宋_GB2312" w:hint="eastAsia"/>
          <w:szCs w:val="21"/>
        </w:rPr>
        <w:t>选</w:t>
      </w:r>
      <w:r>
        <w:rPr>
          <w:rFonts w:ascii="仿宋_GB2312" w:eastAsia="仿宋_GB2312" w:hAnsi="仿宋_GB2312"/>
          <w:szCs w:val="21"/>
        </w:rPr>
        <w:t>有效期。</w:t>
      </w:r>
    </w:p>
    <w:p w14:paraId="791601A6" w14:textId="77777777" w:rsidR="00760069" w:rsidRPr="00E75523" w:rsidRDefault="008E29EF" w:rsidP="00E75523">
      <w:pPr>
        <w:pStyle w:val="4"/>
        <w:spacing w:line="240" w:lineRule="auto"/>
        <w:ind w:firstLineChars="151" w:firstLine="424"/>
        <w:rPr>
          <w:rFonts w:ascii="仿宋_GB2312" w:eastAsia="仿宋_GB2312"/>
          <w:szCs w:val="24"/>
        </w:rPr>
      </w:pPr>
      <w:r w:rsidRPr="00E75523">
        <w:rPr>
          <w:rFonts w:ascii="仿宋_GB2312" w:eastAsia="仿宋_GB2312"/>
          <w:szCs w:val="24"/>
        </w:rPr>
        <w:t>1</w:t>
      </w:r>
      <w:r w:rsidRPr="00E75523">
        <w:rPr>
          <w:rFonts w:ascii="仿宋_GB2312" w:eastAsia="仿宋_GB2312" w:hint="eastAsia"/>
          <w:szCs w:val="24"/>
        </w:rPr>
        <w:t>2</w:t>
      </w:r>
      <w:r w:rsidRPr="00E75523">
        <w:rPr>
          <w:rFonts w:ascii="仿宋_GB2312" w:eastAsia="仿宋_GB2312"/>
          <w:szCs w:val="24"/>
        </w:rPr>
        <w:t>.</w:t>
      </w:r>
      <w:r w:rsidRPr="00E75523">
        <w:rPr>
          <w:rFonts w:ascii="仿宋_GB2312" w:eastAsia="仿宋_GB2312"/>
          <w:szCs w:val="24"/>
        </w:rPr>
        <w:t>投</w:t>
      </w:r>
      <w:r w:rsidRPr="00E75523">
        <w:rPr>
          <w:rFonts w:ascii="仿宋_GB2312" w:eastAsia="仿宋_GB2312" w:hint="eastAsia"/>
          <w:szCs w:val="24"/>
        </w:rPr>
        <w:t>选</w:t>
      </w:r>
      <w:r w:rsidRPr="00E75523">
        <w:rPr>
          <w:rFonts w:ascii="仿宋_GB2312" w:eastAsia="仿宋_GB2312"/>
          <w:szCs w:val="24"/>
        </w:rPr>
        <w:t>文件的式样和签署</w:t>
      </w:r>
    </w:p>
    <w:p w14:paraId="5C4A368A" w14:textId="77777777" w:rsidR="00760069" w:rsidRDefault="008E29EF" w:rsidP="00E75523">
      <w:pPr>
        <w:spacing w:line="360" w:lineRule="auto"/>
        <w:ind w:leftChars="200" w:left="420"/>
        <w:rPr>
          <w:rFonts w:ascii="仿宋_GB2312" w:eastAsia="仿宋_GB2312" w:hAnsi="仿宋_GB2312"/>
          <w:szCs w:val="21"/>
        </w:rPr>
      </w:pPr>
      <w:r>
        <w:rPr>
          <w:rFonts w:ascii="仿宋_GB2312" w:eastAsia="仿宋_GB2312" w:hAnsi="仿宋_GB2312" w:hint="eastAsia"/>
          <w:szCs w:val="21"/>
        </w:rPr>
        <w:t>12.</w:t>
      </w:r>
      <w:r>
        <w:rPr>
          <w:rFonts w:ascii="仿宋_GB2312" w:eastAsia="仿宋_GB2312" w:hAnsi="仿宋_GB2312"/>
          <w:szCs w:val="21"/>
        </w:rPr>
        <w:t>1</w:t>
      </w:r>
      <w:r>
        <w:rPr>
          <w:rFonts w:ascii="仿宋_GB2312" w:eastAsia="仿宋_GB2312" w:hAnsi="仿宋_GB2312" w:hint="eastAsia"/>
          <w:szCs w:val="21"/>
        </w:rPr>
        <w:t xml:space="preserve"> </w:t>
      </w:r>
      <w:r>
        <w:rPr>
          <w:rFonts w:ascii="仿宋_GB2312" w:eastAsia="仿宋_GB2312" w:hAnsi="仿宋_GB2312" w:hint="eastAsia"/>
          <w:szCs w:val="21"/>
        </w:rPr>
        <w:t>投选文件须盖公章。</w:t>
      </w:r>
    </w:p>
    <w:p w14:paraId="261B2214" w14:textId="77777777" w:rsidR="00760069" w:rsidRDefault="008E29EF">
      <w:pPr>
        <w:pStyle w:val="3"/>
        <w:rPr>
          <w:rFonts w:hAnsi="仿宋_GB2312"/>
        </w:rPr>
      </w:pPr>
      <w:r>
        <w:rPr>
          <w:rFonts w:hAnsi="仿宋_GB2312"/>
        </w:rPr>
        <w:lastRenderedPageBreak/>
        <w:t>四、投</w:t>
      </w:r>
      <w:r>
        <w:rPr>
          <w:rFonts w:hAnsi="仿宋_GB2312" w:hint="eastAsia"/>
        </w:rPr>
        <w:t>选</w:t>
      </w:r>
      <w:r>
        <w:rPr>
          <w:rFonts w:hAnsi="仿宋_GB2312"/>
        </w:rPr>
        <w:t>文件的递交</w:t>
      </w:r>
    </w:p>
    <w:p w14:paraId="79F719DA" w14:textId="77777777" w:rsidR="00760069" w:rsidRPr="0099098A" w:rsidRDefault="008E29EF" w:rsidP="0099098A">
      <w:pPr>
        <w:pStyle w:val="4"/>
        <w:spacing w:line="240" w:lineRule="auto"/>
        <w:ind w:firstLineChars="151" w:firstLine="424"/>
        <w:rPr>
          <w:rFonts w:ascii="仿宋_GB2312" w:eastAsia="仿宋_GB2312"/>
          <w:szCs w:val="24"/>
        </w:rPr>
      </w:pPr>
      <w:r w:rsidRPr="0099098A">
        <w:rPr>
          <w:rFonts w:ascii="仿宋_GB2312" w:eastAsia="仿宋_GB2312"/>
          <w:szCs w:val="24"/>
        </w:rPr>
        <w:t>1</w:t>
      </w:r>
      <w:r w:rsidRPr="0099098A">
        <w:rPr>
          <w:rFonts w:ascii="仿宋_GB2312" w:eastAsia="仿宋_GB2312" w:hint="eastAsia"/>
          <w:szCs w:val="24"/>
        </w:rPr>
        <w:t>3.</w:t>
      </w:r>
      <w:r w:rsidRPr="0099098A">
        <w:rPr>
          <w:rFonts w:ascii="仿宋_GB2312" w:eastAsia="仿宋_GB2312"/>
          <w:szCs w:val="24"/>
        </w:rPr>
        <w:t>投</w:t>
      </w:r>
      <w:r w:rsidRPr="0099098A">
        <w:rPr>
          <w:rFonts w:ascii="仿宋_GB2312" w:eastAsia="仿宋_GB2312" w:hint="eastAsia"/>
          <w:szCs w:val="24"/>
        </w:rPr>
        <w:t>选</w:t>
      </w:r>
      <w:r w:rsidRPr="0099098A">
        <w:rPr>
          <w:rFonts w:ascii="仿宋_GB2312" w:eastAsia="仿宋_GB2312"/>
          <w:szCs w:val="24"/>
        </w:rPr>
        <w:t>文件</w:t>
      </w:r>
      <w:r w:rsidRPr="0099098A">
        <w:rPr>
          <w:rFonts w:ascii="仿宋_GB2312" w:eastAsia="仿宋_GB2312" w:hint="eastAsia"/>
          <w:szCs w:val="24"/>
        </w:rPr>
        <w:t>的递交</w:t>
      </w:r>
    </w:p>
    <w:p w14:paraId="17A7B011" w14:textId="77777777" w:rsidR="00760069" w:rsidRDefault="008E29EF" w:rsidP="0099098A">
      <w:pPr>
        <w:tabs>
          <w:tab w:val="left" w:pos="360"/>
          <w:tab w:val="left" w:pos="392"/>
          <w:tab w:val="left" w:pos="462"/>
        </w:tabs>
        <w:spacing w:line="360" w:lineRule="auto"/>
        <w:ind w:leftChars="200" w:left="420"/>
        <w:rPr>
          <w:rFonts w:ascii="仿宋_GB2312" w:eastAsia="仿宋_GB2312" w:hAnsi="仿宋_GB2312"/>
          <w:szCs w:val="21"/>
        </w:rPr>
      </w:pPr>
      <w:r>
        <w:rPr>
          <w:rFonts w:ascii="仿宋_GB2312" w:eastAsia="仿宋_GB2312" w:hAnsi="仿宋_GB2312"/>
          <w:szCs w:val="21"/>
        </w:rPr>
        <w:t>1</w:t>
      </w:r>
      <w:r>
        <w:rPr>
          <w:rFonts w:ascii="仿宋_GB2312" w:eastAsia="仿宋_GB2312" w:hAnsi="仿宋_GB2312" w:hint="eastAsia"/>
          <w:szCs w:val="21"/>
        </w:rPr>
        <w:t>3</w:t>
      </w:r>
      <w:r>
        <w:rPr>
          <w:rFonts w:ascii="仿宋_GB2312" w:eastAsia="仿宋_GB2312" w:hAnsi="仿宋_GB2312"/>
          <w:szCs w:val="21"/>
        </w:rPr>
        <w:t>.1</w:t>
      </w:r>
      <w:r>
        <w:rPr>
          <w:rFonts w:ascii="仿宋_GB2312" w:eastAsia="仿宋_GB2312" w:hAnsi="仿宋_GB2312" w:hint="eastAsia"/>
          <w:szCs w:val="21"/>
        </w:rPr>
        <w:t>供应商需在投标截止时间前，将加密电子版文件及密码发送至指定邮箱。</w:t>
      </w:r>
      <w:r>
        <w:rPr>
          <w:rFonts w:ascii="仿宋_GB2312" w:eastAsia="仿宋_GB2312" w:hAnsi="仿宋_GB2312"/>
          <w:szCs w:val="21"/>
        </w:rPr>
        <w:t xml:space="preserve"> </w:t>
      </w:r>
    </w:p>
    <w:p w14:paraId="171A36FF" w14:textId="77777777" w:rsidR="00760069" w:rsidRPr="0099098A" w:rsidRDefault="008E29EF" w:rsidP="0099098A">
      <w:pPr>
        <w:pStyle w:val="4"/>
        <w:spacing w:line="240" w:lineRule="auto"/>
        <w:ind w:firstLineChars="151" w:firstLine="424"/>
        <w:rPr>
          <w:rFonts w:ascii="仿宋_GB2312" w:eastAsia="仿宋_GB2312"/>
          <w:szCs w:val="24"/>
        </w:rPr>
      </w:pPr>
      <w:r w:rsidRPr="0099098A">
        <w:rPr>
          <w:rFonts w:ascii="仿宋_GB2312" w:eastAsia="仿宋_GB2312" w:hint="eastAsia"/>
          <w:szCs w:val="24"/>
        </w:rPr>
        <w:t>14.</w:t>
      </w:r>
      <w:r w:rsidRPr="0099098A">
        <w:rPr>
          <w:rFonts w:ascii="仿宋_GB2312" w:eastAsia="仿宋_GB2312"/>
          <w:szCs w:val="24"/>
        </w:rPr>
        <w:t>无效投选文件</w:t>
      </w:r>
    </w:p>
    <w:p w14:paraId="63BC9EAA" w14:textId="77777777" w:rsidR="00760069" w:rsidRDefault="008E29EF" w:rsidP="0099098A">
      <w:pPr>
        <w:tabs>
          <w:tab w:val="left" w:pos="360"/>
          <w:tab w:val="left" w:pos="392"/>
          <w:tab w:val="left" w:pos="462"/>
        </w:tabs>
        <w:spacing w:line="360" w:lineRule="auto"/>
        <w:ind w:firstLineChars="200" w:firstLine="422"/>
        <w:rPr>
          <w:rFonts w:ascii="仿宋_GB2312" w:eastAsia="仿宋_GB2312" w:hAnsi="仿宋_GB2312"/>
          <w:b/>
          <w:bCs/>
          <w:szCs w:val="21"/>
        </w:rPr>
      </w:pPr>
      <w:r>
        <w:rPr>
          <w:rFonts w:ascii="仿宋_GB2312" w:eastAsia="仿宋_GB2312" w:hAnsi="仿宋_GB2312"/>
          <w:b/>
          <w:bCs/>
          <w:szCs w:val="21"/>
        </w:rPr>
        <w:t>有下列情况之一的，其投</w:t>
      </w:r>
      <w:r>
        <w:rPr>
          <w:rFonts w:ascii="仿宋_GB2312" w:eastAsia="仿宋_GB2312" w:hAnsi="仿宋_GB2312" w:hint="eastAsia"/>
          <w:b/>
          <w:bCs/>
          <w:szCs w:val="21"/>
        </w:rPr>
        <w:t>选</w:t>
      </w:r>
      <w:r>
        <w:rPr>
          <w:rFonts w:ascii="仿宋_GB2312" w:eastAsia="仿宋_GB2312" w:hAnsi="仿宋_GB2312"/>
          <w:b/>
          <w:bCs/>
          <w:szCs w:val="21"/>
        </w:rPr>
        <w:t>文件无效：</w:t>
      </w:r>
    </w:p>
    <w:p w14:paraId="561FCB47" w14:textId="547D2AEC" w:rsidR="00760069" w:rsidRDefault="008E29EF" w:rsidP="0099098A">
      <w:pPr>
        <w:autoSpaceDE w:val="0"/>
        <w:autoSpaceDN w:val="0"/>
        <w:adjustRightInd w:val="0"/>
        <w:spacing w:line="360" w:lineRule="auto"/>
        <w:ind w:right="156" w:firstLineChars="200" w:firstLine="420"/>
        <w:rPr>
          <w:rFonts w:ascii="仿宋_GB2312" w:eastAsia="仿宋_GB2312" w:hAnsi="仿宋_GB2312"/>
          <w:kern w:val="0"/>
          <w:szCs w:val="21"/>
        </w:rPr>
      </w:pPr>
      <w:r>
        <w:rPr>
          <w:rFonts w:ascii="仿宋_GB2312" w:eastAsia="仿宋_GB2312" w:hAnsi="仿宋_GB2312" w:hint="eastAsia"/>
          <w:kern w:val="0"/>
          <w:szCs w:val="21"/>
        </w:rPr>
        <w:t>投选文件</w:t>
      </w:r>
      <w:r>
        <w:rPr>
          <w:rFonts w:ascii="仿宋_GB2312" w:eastAsia="仿宋_GB2312" w:hAnsi="仿宋_GB2312" w:hint="eastAsia"/>
          <w:kern w:val="0"/>
          <w:szCs w:val="21"/>
        </w:rPr>
        <w:t>有下列情形之一的，由评选小组初审后按废标处理：</w:t>
      </w:r>
    </w:p>
    <w:p w14:paraId="1CC655BC" w14:textId="77777777" w:rsidR="00760069" w:rsidRDefault="008E29EF" w:rsidP="0099098A">
      <w:pPr>
        <w:pStyle w:val="a5"/>
        <w:tabs>
          <w:tab w:val="left" w:pos="1275"/>
        </w:tabs>
        <w:snapToGrid w:val="0"/>
        <w:spacing w:line="360" w:lineRule="auto"/>
        <w:ind w:firstLineChars="200" w:firstLine="420"/>
        <w:rPr>
          <w:rFonts w:ascii="仿宋_GB2312" w:eastAsia="仿宋_GB2312" w:hAnsi="仿宋_GB2312"/>
          <w:kern w:val="0"/>
        </w:rPr>
      </w:pPr>
      <w:r>
        <w:rPr>
          <w:rFonts w:ascii="仿宋_GB2312" w:eastAsia="仿宋_GB2312" w:hAnsi="仿宋_GB2312" w:hint="eastAsia"/>
          <w:kern w:val="0"/>
        </w:rPr>
        <w:t>（</w:t>
      </w:r>
      <w:r>
        <w:rPr>
          <w:rFonts w:ascii="仿宋_GB2312" w:eastAsia="仿宋_GB2312" w:hAnsi="仿宋_GB2312" w:hint="eastAsia"/>
          <w:kern w:val="0"/>
        </w:rPr>
        <w:t>1</w:t>
      </w:r>
      <w:r>
        <w:rPr>
          <w:rFonts w:ascii="仿宋_GB2312" w:eastAsia="仿宋_GB2312" w:hAnsi="仿宋_GB2312" w:hint="eastAsia"/>
          <w:kern w:val="0"/>
        </w:rPr>
        <w:t>）未按比选文件要求盖章或签字的；</w:t>
      </w:r>
    </w:p>
    <w:p w14:paraId="7FD3D932" w14:textId="77777777" w:rsidR="00760069" w:rsidRDefault="008E29EF" w:rsidP="0099098A">
      <w:pPr>
        <w:pStyle w:val="a5"/>
        <w:tabs>
          <w:tab w:val="left" w:pos="1275"/>
        </w:tabs>
        <w:snapToGrid w:val="0"/>
        <w:spacing w:line="360" w:lineRule="auto"/>
        <w:ind w:firstLineChars="200" w:firstLine="420"/>
        <w:rPr>
          <w:rFonts w:ascii="仿宋_GB2312" w:eastAsia="仿宋_GB2312" w:hAnsi="仿宋_GB2312"/>
          <w:kern w:val="0"/>
        </w:rPr>
      </w:pPr>
      <w:r>
        <w:rPr>
          <w:rFonts w:ascii="仿宋_GB2312" w:eastAsia="仿宋_GB2312" w:hAnsi="仿宋_GB2312" w:hint="eastAsia"/>
          <w:kern w:val="0"/>
        </w:rPr>
        <w:t>（</w:t>
      </w:r>
      <w:r>
        <w:rPr>
          <w:rFonts w:ascii="仿宋_GB2312" w:eastAsia="仿宋_GB2312" w:hAnsi="仿宋_GB2312" w:hint="eastAsia"/>
          <w:kern w:val="0"/>
        </w:rPr>
        <w:t>2</w:t>
      </w:r>
      <w:r>
        <w:rPr>
          <w:rFonts w:ascii="仿宋_GB2312" w:eastAsia="仿宋_GB2312" w:hAnsi="仿宋_GB2312" w:hint="eastAsia"/>
          <w:kern w:val="0"/>
        </w:rPr>
        <w:t>）未按规定的格式填写，内容不全或关键字迹模糊、无法辨认的；</w:t>
      </w:r>
    </w:p>
    <w:p w14:paraId="7D405370" w14:textId="77777777" w:rsidR="00760069" w:rsidRDefault="008E29EF" w:rsidP="0099098A">
      <w:pPr>
        <w:pStyle w:val="a5"/>
        <w:tabs>
          <w:tab w:val="left" w:pos="1275"/>
        </w:tabs>
        <w:snapToGrid w:val="0"/>
        <w:spacing w:line="360" w:lineRule="auto"/>
        <w:ind w:firstLineChars="200" w:firstLine="420"/>
        <w:rPr>
          <w:rFonts w:ascii="仿宋_GB2312" w:eastAsia="仿宋_GB2312" w:hAnsi="仿宋_GB2312"/>
          <w:kern w:val="0"/>
        </w:rPr>
      </w:pPr>
      <w:r>
        <w:rPr>
          <w:rFonts w:ascii="仿宋_GB2312" w:eastAsia="仿宋_GB2312" w:hAnsi="仿宋_GB2312" w:hint="eastAsia"/>
          <w:kern w:val="0"/>
        </w:rPr>
        <w:t>（</w:t>
      </w:r>
      <w:r>
        <w:rPr>
          <w:rFonts w:ascii="仿宋_GB2312" w:eastAsia="仿宋_GB2312" w:hAnsi="仿宋_GB2312" w:hint="eastAsia"/>
          <w:kern w:val="0"/>
        </w:rPr>
        <w:t>3</w:t>
      </w:r>
      <w:r>
        <w:rPr>
          <w:rFonts w:ascii="仿宋_GB2312" w:eastAsia="仿宋_GB2312" w:hAnsi="仿宋_GB2312" w:hint="eastAsia"/>
          <w:kern w:val="0"/>
        </w:rPr>
        <w:t>）投选方递交两份或多份内容不同的投选文件，或在一份投选文件中对同一招选项目报有两个或多个报价，且未声明哪一个有效的；</w:t>
      </w:r>
    </w:p>
    <w:p w14:paraId="27CDEEB1" w14:textId="77777777" w:rsidR="00760069" w:rsidRDefault="008E29EF" w:rsidP="0099098A">
      <w:pPr>
        <w:pStyle w:val="a5"/>
        <w:tabs>
          <w:tab w:val="left" w:pos="1275"/>
        </w:tabs>
        <w:snapToGrid w:val="0"/>
        <w:spacing w:line="360" w:lineRule="auto"/>
        <w:ind w:firstLineChars="200" w:firstLine="420"/>
        <w:rPr>
          <w:rFonts w:ascii="仿宋_GB2312" w:eastAsia="仿宋_GB2312" w:hAnsi="仿宋_GB2312"/>
          <w:kern w:val="0"/>
        </w:rPr>
      </w:pPr>
      <w:r>
        <w:rPr>
          <w:rFonts w:ascii="仿宋_GB2312" w:eastAsia="仿宋_GB2312" w:hAnsi="仿宋_GB2312" w:hint="eastAsia"/>
          <w:kern w:val="0"/>
        </w:rPr>
        <w:t>（</w:t>
      </w:r>
      <w:r>
        <w:rPr>
          <w:rFonts w:ascii="仿宋_GB2312" w:eastAsia="仿宋_GB2312" w:hAnsi="仿宋_GB2312" w:hint="eastAsia"/>
          <w:kern w:val="0"/>
        </w:rPr>
        <w:t>4</w:t>
      </w:r>
      <w:r>
        <w:rPr>
          <w:rFonts w:ascii="仿宋_GB2312" w:eastAsia="仿宋_GB2312" w:hAnsi="仿宋_GB2312" w:hint="eastAsia"/>
          <w:kern w:val="0"/>
        </w:rPr>
        <w:t>）未能在实质上对比选文件提出的所有实质性要求和条件作出响应，存在重大偏差的；</w:t>
      </w:r>
    </w:p>
    <w:p w14:paraId="224AD1A5" w14:textId="77777777" w:rsidR="00760069" w:rsidRDefault="008E29EF" w:rsidP="0099098A">
      <w:pPr>
        <w:pStyle w:val="a5"/>
        <w:tabs>
          <w:tab w:val="left" w:pos="1275"/>
        </w:tabs>
        <w:snapToGrid w:val="0"/>
        <w:spacing w:line="360" w:lineRule="auto"/>
        <w:ind w:firstLineChars="200" w:firstLine="420"/>
        <w:rPr>
          <w:rFonts w:ascii="仿宋_GB2312" w:eastAsia="仿宋_GB2312" w:hAnsi="仿宋_GB2312"/>
          <w:kern w:val="0"/>
        </w:rPr>
      </w:pPr>
      <w:r>
        <w:rPr>
          <w:rFonts w:ascii="仿宋_GB2312" w:eastAsia="仿宋_GB2312" w:hAnsi="仿宋_GB2312" w:hint="eastAsia"/>
          <w:kern w:val="0"/>
        </w:rPr>
        <w:t>（</w:t>
      </w:r>
      <w:r>
        <w:rPr>
          <w:rFonts w:ascii="仿宋_GB2312" w:eastAsia="仿宋_GB2312" w:hAnsi="仿宋_GB2312" w:hint="eastAsia"/>
          <w:kern w:val="0"/>
        </w:rPr>
        <w:t>5</w:t>
      </w:r>
      <w:r>
        <w:rPr>
          <w:rFonts w:ascii="仿宋_GB2312" w:eastAsia="仿宋_GB2312" w:hAnsi="仿宋_GB2312" w:hint="eastAsia"/>
          <w:kern w:val="0"/>
        </w:rPr>
        <w:t>）投选方以他人名义投选、串通投选，以行贿手段谋取中选或以其他弄虚作假方式投选的，应作废标处理；</w:t>
      </w:r>
    </w:p>
    <w:p w14:paraId="2B597C83" w14:textId="77777777" w:rsidR="00760069" w:rsidRDefault="008E29EF" w:rsidP="0099098A">
      <w:pPr>
        <w:pStyle w:val="a5"/>
        <w:tabs>
          <w:tab w:val="left" w:pos="1275"/>
        </w:tabs>
        <w:snapToGrid w:val="0"/>
        <w:spacing w:line="360" w:lineRule="auto"/>
        <w:ind w:firstLineChars="200" w:firstLine="420"/>
        <w:rPr>
          <w:rFonts w:ascii="仿宋_GB2312" w:eastAsia="仿宋_GB2312" w:hAnsi="仿宋_GB2312"/>
          <w:b/>
        </w:rPr>
      </w:pPr>
      <w:r>
        <w:rPr>
          <w:rFonts w:ascii="仿宋_GB2312" w:eastAsia="仿宋_GB2312" w:hAnsi="仿宋_GB2312" w:hint="eastAsia"/>
          <w:kern w:val="0"/>
        </w:rPr>
        <w:t>（</w:t>
      </w:r>
      <w:r>
        <w:rPr>
          <w:rFonts w:ascii="仿宋_GB2312" w:eastAsia="仿宋_GB2312" w:hAnsi="仿宋_GB2312" w:hint="eastAsia"/>
          <w:kern w:val="0"/>
        </w:rPr>
        <w:t>6</w:t>
      </w:r>
      <w:r>
        <w:rPr>
          <w:rFonts w:ascii="仿宋_GB2312" w:eastAsia="仿宋_GB2312" w:hAnsi="仿宋_GB2312" w:hint="eastAsia"/>
          <w:kern w:val="0"/>
        </w:rPr>
        <w:t>）完工时间不能满足招选方要求时间的；</w:t>
      </w:r>
    </w:p>
    <w:p w14:paraId="230A71B4" w14:textId="77777777" w:rsidR="00760069" w:rsidRDefault="008E29EF">
      <w:pPr>
        <w:pStyle w:val="ab"/>
        <w:spacing w:before="0" w:beforeAutospacing="0" w:after="0" w:afterAutospacing="0" w:line="360" w:lineRule="auto"/>
        <w:ind w:firstLineChars="200" w:firstLine="420"/>
        <w:rPr>
          <w:rFonts w:ascii="仿宋_GB2312" w:eastAsia="仿宋_GB2312" w:hAnsi="仿宋_GB2312" w:cs="Times New Roman"/>
          <w:sz w:val="21"/>
          <w:szCs w:val="21"/>
        </w:rPr>
      </w:pPr>
      <w:r>
        <w:rPr>
          <w:rFonts w:ascii="仿宋_GB2312" w:eastAsia="仿宋_GB2312" w:hAnsi="仿宋_GB2312" w:cs="Times New Roman" w:hint="eastAsia"/>
          <w:sz w:val="21"/>
          <w:szCs w:val="21"/>
        </w:rPr>
        <w:t>投选文件有上述情</w:t>
      </w:r>
      <w:r>
        <w:rPr>
          <w:rFonts w:ascii="仿宋_GB2312" w:eastAsia="仿宋_GB2312" w:hAnsi="仿宋_GB2312" w:cs="Times New Roman" w:hint="eastAsia"/>
          <w:sz w:val="21"/>
          <w:szCs w:val="21"/>
        </w:rPr>
        <w:t>形之一的，未能对招选文件作出实质性响应，按废标处理。</w:t>
      </w:r>
    </w:p>
    <w:p w14:paraId="62B8BE23" w14:textId="77777777" w:rsidR="00760069" w:rsidRDefault="008E29EF">
      <w:pPr>
        <w:pStyle w:val="3"/>
        <w:rPr>
          <w:rFonts w:hAnsi="仿宋_GB2312"/>
        </w:rPr>
      </w:pPr>
      <w:r>
        <w:rPr>
          <w:rFonts w:hAnsi="仿宋_GB2312"/>
        </w:rPr>
        <w:t>五、</w:t>
      </w:r>
      <w:r>
        <w:rPr>
          <w:rFonts w:hAnsi="仿宋_GB2312" w:hint="eastAsia"/>
        </w:rPr>
        <w:t>比选评审</w:t>
      </w:r>
    </w:p>
    <w:p w14:paraId="646323F2" w14:textId="77777777" w:rsidR="00760069" w:rsidRPr="000320E9" w:rsidRDefault="008E29EF" w:rsidP="000320E9">
      <w:pPr>
        <w:pStyle w:val="4"/>
        <w:spacing w:line="240" w:lineRule="auto"/>
        <w:ind w:firstLineChars="151" w:firstLine="424"/>
        <w:rPr>
          <w:rFonts w:ascii="仿宋_GB2312" w:eastAsia="仿宋_GB2312"/>
          <w:szCs w:val="24"/>
        </w:rPr>
      </w:pPr>
      <w:r w:rsidRPr="000320E9">
        <w:rPr>
          <w:rFonts w:ascii="仿宋_GB2312" w:eastAsia="仿宋_GB2312" w:hint="eastAsia"/>
          <w:szCs w:val="24"/>
        </w:rPr>
        <w:t>15.</w:t>
      </w:r>
      <w:r w:rsidRPr="000320E9">
        <w:rPr>
          <w:rFonts w:ascii="仿宋_GB2312" w:eastAsia="仿宋_GB2312" w:hint="eastAsia"/>
          <w:szCs w:val="24"/>
        </w:rPr>
        <w:t>比选评审</w:t>
      </w:r>
    </w:p>
    <w:p w14:paraId="4A66F5F2" w14:textId="3D70BF52" w:rsidR="00760069" w:rsidRDefault="008E29EF" w:rsidP="000320E9">
      <w:pPr>
        <w:tabs>
          <w:tab w:val="left" w:pos="360"/>
          <w:tab w:val="left" w:pos="392"/>
          <w:tab w:val="left" w:pos="462"/>
        </w:tabs>
        <w:spacing w:line="360" w:lineRule="auto"/>
        <w:ind w:leftChars="200" w:left="420"/>
        <w:rPr>
          <w:rFonts w:ascii="仿宋_GB2312" w:eastAsia="仿宋_GB2312" w:hAnsi="仿宋_GB2312"/>
          <w:kern w:val="0"/>
          <w:szCs w:val="21"/>
        </w:rPr>
      </w:pPr>
      <w:r>
        <w:rPr>
          <w:rFonts w:ascii="仿宋_GB2312" w:eastAsia="仿宋_GB2312" w:hAnsi="仿宋_GB2312" w:hint="eastAsia"/>
          <w:b/>
          <w:bCs/>
          <w:szCs w:val="21"/>
        </w:rPr>
        <w:t>15</w:t>
      </w:r>
      <w:r>
        <w:rPr>
          <w:rFonts w:ascii="仿宋_GB2312" w:eastAsia="仿宋_GB2312" w:hAnsi="仿宋_GB2312" w:hint="eastAsia"/>
          <w:szCs w:val="21"/>
        </w:rPr>
        <w:t>.1</w:t>
      </w:r>
      <w:r>
        <w:rPr>
          <w:rFonts w:ascii="仿宋_GB2312" w:eastAsia="仿宋_GB2312" w:hAnsi="仿宋_GB2312" w:hint="eastAsia"/>
          <w:szCs w:val="21"/>
        </w:rPr>
        <w:t>比选评审时间为</w:t>
      </w:r>
      <w:r w:rsidR="003058AB">
        <w:rPr>
          <w:rFonts w:ascii="仿宋_GB2312" w:eastAsia="仿宋_GB2312" w:hAnsi="仿宋_GB2312" w:hint="eastAsia"/>
          <w:szCs w:val="21"/>
        </w:rPr>
        <w:t>202</w:t>
      </w:r>
      <w:r w:rsidR="003058AB">
        <w:rPr>
          <w:rFonts w:ascii="仿宋_GB2312" w:eastAsia="仿宋_GB2312" w:hAnsi="仿宋_GB2312"/>
          <w:szCs w:val="21"/>
        </w:rPr>
        <w:t>4</w:t>
      </w:r>
      <w:r w:rsidR="003058AB">
        <w:rPr>
          <w:rFonts w:ascii="仿宋_GB2312" w:eastAsia="仿宋_GB2312" w:hAnsi="仿宋_GB2312" w:hint="eastAsia"/>
          <w:szCs w:val="21"/>
        </w:rPr>
        <w:t>年</w:t>
      </w:r>
      <w:r w:rsidR="003058AB">
        <w:rPr>
          <w:rFonts w:ascii="仿宋_GB2312" w:eastAsia="仿宋_GB2312" w:hAnsi="仿宋_GB2312"/>
          <w:szCs w:val="21"/>
        </w:rPr>
        <w:t>2</w:t>
      </w:r>
      <w:r w:rsidR="003058AB">
        <w:rPr>
          <w:rFonts w:ascii="仿宋_GB2312" w:eastAsia="仿宋_GB2312" w:hAnsi="仿宋_GB2312" w:hint="eastAsia"/>
          <w:szCs w:val="21"/>
        </w:rPr>
        <w:t>月</w:t>
      </w:r>
      <w:r w:rsidR="003058AB">
        <w:rPr>
          <w:rFonts w:ascii="仿宋_GB2312" w:eastAsia="仿宋_GB2312" w:hAnsi="仿宋_GB2312"/>
          <w:szCs w:val="21"/>
        </w:rPr>
        <w:t>19</w:t>
      </w:r>
      <w:r>
        <w:rPr>
          <w:rFonts w:ascii="仿宋_GB2312" w:eastAsia="仿宋_GB2312" w:hAnsi="仿宋_GB2312" w:hint="eastAsia"/>
          <w:szCs w:val="21"/>
        </w:rPr>
        <w:t>日</w:t>
      </w:r>
      <w:r w:rsidR="003058AB">
        <w:rPr>
          <w:rFonts w:ascii="仿宋_GB2312" w:eastAsia="仿宋_GB2312" w:hAnsi="仿宋_GB2312"/>
          <w:szCs w:val="21"/>
        </w:rPr>
        <w:t>10</w:t>
      </w:r>
      <w:r>
        <w:rPr>
          <w:rFonts w:ascii="仿宋_GB2312" w:eastAsia="仿宋_GB2312" w:hAnsi="仿宋_GB2312" w:hint="eastAsia"/>
          <w:szCs w:val="21"/>
        </w:rPr>
        <w:t>时</w:t>
      </w:r>
      <w:r>
        <w:rPr>
          <w:rFonts w:ascii="仿宋_GB2312" w:eastAsia="仿宋_GB2312" w:hAnsi="仿宋_GB2312"/>
          <w:szCs w:val="21"/>
        </w:rPr>
        <w:t>00</w:t>
      </w:r>
      <w:r>
        <w:rPr>
          <w:rFonts w:ascii="仿宋_GB2312" w:eastAsia="仿宋_GB2312" w:hAnsi="仿宋_GB2312" w:hint="eastAsia"/>
          <w:szCs w:val="21"/>
        </w:rPr>
        <w:t>分</w:t>
      </w:r>
    </w:p>
    <w:p w14:paraId="6AF6287E" w14:textId="77777777" w:rsidR="00760069" w:rsidRDefault="008E29EF">
      <w:pPr>
        <w:tabs>
          <w:tab w:val="left" w:pos="360"/>
          <w:tab w:val="left" w:pos="392"/>
          <w:tab w:val="left" w:pos="462"/>
        </w:tabs>
        <w:spacing w:line="360" w:lineRule="auto"/>
        <w:ind w:leftChars="200" w:left="420"/>
        <w:rPr>
          <w:rFonts w:ascii="仿宋_GB2312" w:eastAsia="仿宋_GB2312" w:hAnsi="仿宋_GB2312"/>
          <w:szCs w:val="21"/>
          <w:lang w:eastAsia="zh-Hans"/>
        </w:rPr>
      </w:pPr>
      <w:r>
        <w:rPr>
          <w:rFonts w:ascii="仿宋_GB2312" w:eastAsia="仿宋_GB2312" w:hAnsi="仿宋_GB2312" w:hint="eastAsia"/>
          <w:szCs w:val="21"/>
        </w:rPr>
        <w:t>地址：</w:t>
      </w:r>
      <w:r>
        <w:rPr>
          <w:rFonts w:ascii="仿宋_GB2312" w:eastAsia="仿宋_GB2312" w:hAnsi="仿宋_GB2312" w:hint="eastAsia"/>
          <w:szCs w:val="21"/>
          <w:lang w:eastAsia="zh-Hans"/>
        </w:rPr>
        <w:t>北京市东城区隆福大厦</w:t>
      </w:r>
      <w:r>
        <w:rPr>
          <w:rFonts w:ascii="仿宋_GB2312" w:eastAsia="仿宋_GB2312" w:hAnsi="仿宋_GB2312" w:hint="eastAsia"/>
          <w:szCs w:val="21"/>
          <w:lang w:eastAsia="zh-Hans"/>
        </w:rPr>
        <w:t>6</w:t>
      </w:r>
      <w:r>
        <w:rPr>
          <w:rFonts w:ascii="仿宋_GB2312" w:eastAsia="仿宋_GB2312" w:hAnsi="仿宋_GB2312" w:hint="eastAsia"/>
          <w:szCs w:val="21"/>
          <w:lang w:eastAsia="zh-Hans"/>
        </w:rPr>
        <w:t>层北奥集团</w:t>
      </w:r>
    </w:p>
    <w:p w14:paraId="007C52FA" w14:textId="77777777" w:rsidR="00760069" w:rsidRDefault="008E29EF">
      <w:pPr>
        <w:pStyle w:val="3"/>
        <w:rPr>
          <w:rFonts w:hAnsi="仿宋_GB2312"/>
        </w:rPr>
      </w:pPr>
      <w:r>
        <w:rPr>
          <w:rFonts w:hAnsi="仿宋_GB2312"/>
        </w:rPr>
        <w:t>六、评</w:t>
      </w:r>
      <w:r>
        <w:rPr>
          <w:rFonts w:hAnsi="仿宋_GB2312" w:hint="eastAsia"/>
        </w:rPr>
        <w:t>选</w:t>
      </w:r>
    </w:p>
    <w:p w14:paraId="3C87F532" w14:textId="77777777" w:rsidR="00760069" w:rsidRPr="000320E9" w:rsidRDefault="008E29EF" w:rsidP="000320E9">
      <w:pPr>
        <w:pStyle w:val="4"/>
        <w:spacing w:line="240" w:lineRule="auto"/>
        <w:ind w:firstLineChars="151" w:firstLine="424"/>
        <w:rPr>
          <w:rFonts w:ascii="仿宋_GB2312" w:eastAsia="仿宋_GB2312"/>
          <w:szCs w:val="24"/>
        </w:rPr>
      </w:pPr>
      <w:r w:rsidRPr="000320E9">
        <w:rPr>
          <w:rFonts w:ascii="仿宋_GB2312" w:eastAsia="仿宋_GB2312"/>
          <w:szCs w:val="24"/>
        </w:rPr>
        <w:t>1</w:t>
      </w:r>
      <w:r w:rsidRPr="000320E9">
        <w:rPr>
          <w:rFonts w:ascii="仿宋_GB2312" w:eastAsia="仿宋_GB2312" w:hint="eastAsia"/>
          <w:szCs w:val="24"/>
        </w:rPr>
        <w:t>6.</w:t>
      </w:r>
      <w:r w:rsidRPr="000320E9">
        <w:rPr>
          <w:rFonts w:ascii="仿宋_GB2312" w:eastAsia="仿宋_GB2312" w:hint="eastAsia"/>
          <w:szCs w:val="24"/>
        </w:rPr>
        <w:t>评标方法</w:t>
      </w:r>
    </w:p>
    <w:p w14:paraId="46D657BB" w14:textId="77777777" w:rsidR="00760069" w:rsidRDefault="008E29EF">
      <w:pPr>
        <w:snapToGrid w:val="0"/>
        <w:spacing w:line="360" w:lineRule="auto"/>
        <w:ind w:firstLineChars="200" w:firstLine="420"/>
        <w:rPr>
          <w:rFonts w:ascii="仿宋_GB2312" w:eastAsia="仿宋_GB2312" w:hAnsi="仿宋_GB2312"/>
          <w:szCs w:val="21"/>
        </w:rPr>
      </w:pPr>
      <w:r>
        <w:rPr>
          <w:rFonts w:ascii="仿宋_GB2312" w:eastAsia="仿宋_GB2312" w:hAnsi="仿宋_GB2312" w:hint="eastAsia"/>
          <w:szCs w:val="21"/>
        </w:rPr>
        <w:t>本次招选采用综合评分法，评选小组</w:t>
      </w:r>
      <w:r>
        <w:rPr>
          <w:rFonts w:ascii="仿宋_GB2312" w:eastAsia="仿宋_GB2312" w:hAnsi="仿宋_GB2312"/>
          <w:szCs w:val="21"/>
        </w:rPr>
        <w:t>对投标人的每一项指标进行符合性审查、核对并给出分数值，最后，汇总比较，</w:t>
      </w:r>
      <w:r>
        <w:rPr>
          <w:rFonts w:ascii="仿宋_GB2312" w:eastAsia="仿宋_GB2312" w:hAnsi="仿宋_GB2312" w:hint="eastAsia"/>
          <w:szCs w:val="21"/>
        </w:rPr>
        <w:t>按照分值由高到低排序，推荐中选供应商。</w:t>
      </w:r>
    </w:p>
    <w:p w14:paraId="27F07AB3" w14:textId="77777777" w:rsidR="00760069" w:rsidRDefault="00760069">
      <w:pPr>
        <w:rPr>
          <w:rFonts w:ascii="仿宋_GB2312" w:eastAsia="仿宋_GB2312" w:hAnsi="仿宋_GB2312"/>
        </w:rPr>
      </w:pPr>
    </w:p>
    <w:p w14:paraId="062AA984" w14:textId="77777777" w:rsidR="000320E9" w:rsidRDefault="000320E9">
      <w:pPr>
        <w:widowControl/>
        <w:jc w:val="left"/>
        <w:rPr>
          <w:rFonts w:ascii="仿宋_GB2312" w:eastAsia="仿宋_GB2312" w:hAnsi="Calibri Light"/>
          <w:b/>
          <w:bCs/>
          <w:sz w:val="28"/>
          <w:szCs w:val="24"/>
        </w:rPr>
      </w:pPr>
      <w:r>
        <w:rPr>
          <w:rFonts w:ascii="仿宋_GB2312" w:eastAsia="仿宋_GB2312"/>
          <w:szCs w:val="24"/>
        </w:rPr>
        <w:br w:type="page"/>
      </w:r>
    </w:p>
    <w:p w14:paraId="4F9FEFBB" w14:textId="6AE24980" w:rsidR="00760069" w:rsidRPr="000320E9" w:rsidRDefault="008E29EF" w:rsidP="000320E9">
      <w:pPr>
        <w:pStyle w:val="4"/>
        <w:spacing w:line="240" w:lineRule="auto"/>
        <w:ind w:firstLineChars="151" w:firstLine="424"/>
        <w:rPr>
          <w:rFonts w:ascii="仿宋_GB2312" w:eastAsia="仿宋_GB2312"/>
          <w:szCs w:val="24"/>
        </w:rPr>
      </w:pPr>
      <w:r w:rsidRPr="000320E9">
        <w:rPr>
          <w:rFonts w:ascii="仿宋_GB2312" w:eastAsia="仿宋_GB2312"/>
          <w:szCs w:val="24"/>
        </w:rPr>
        <w:lastRenderedPageBreak/>
        <w:t>1</w:t>
      </w:r>
      <w:r w:rsidRPr="000320E9">
        <w:rPr>
          <w:rFonts w:ascii="仿宋_GB2312" w:eastAsia="仿宋_GB2312" w:hint="eastAsia"/>
          <w:szCs w:val="24"/>
        </w:rPr>
        <w:t>7.</w:t>
      </w:r>
      <w:r w:rsidRPr="000320E9">
        <w:rPr>
          <w:rFonts w:ascii="仿宋_GB2312" w:eastAsia="仿宋_GB2312" w:hint="eastAsia"/>
          <w:szCs w:val="24"/>
        </w:rPr>
        <w:t>评分标准</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1344"/>
        <w:gridCol w:w="1418"/>
        <w:gridCol w:w="4536"/>
        <w:gridCol w:w="880"/>
      </w:tblGrid>
      <w:tr w:rsidR="00760069" w14:paraId="010A8083" w14:textId="77777777">
        <w:trPr>
          <w:trHeight w:val="311"/>
        </w:trPr>
        <w:tc>
          <w:tcPr>
            <w:tcW w:w="352" w:type="dxa"/>
            <w:vMerge w:val="restart"/>
            <w:shd w:val="clear" w:color="auto" w:fill="auto"/>
            <w:vAlign w:val="center"/>
          </w:tcPr>
          <w:p w14:paraId="45BCB672" w14:textId="77777777" w:rsidR="00760069" w:rsidRDefault="008E29EF">
            <w:pPr>
              <w:widowControl/>
              <w:jc w:val="center"/>
              <w:rPr>
                <w:rFonts w:ascii="仿宋_GB2312" w:eastAsia="仿宋_GB2312" w:hAnsi="仿宋_GB2312" w:cs="宋体"/>
                <w:color w:val="000000"/>
                <w:kern w:val="0"/>
                <w:sz w:val="24"/>
                <w:szCs w:val="24"/>
              </w:rPr>
            </w:pPr>
            <w:r>
              <w:rPr>
                <w:rFonts w:ascii="仿宋_GB2312" w:eastAsia="仿宋_GB2312" w:hAnsi="仿宋_GB2312" w:cs="宋体" w:hint="eastAsia"/>
                <w:color w:val="000000"/>
                <w:kern w:val="0"/>
                <w:sz w:val="24"/>
                <w:szCs w:val="24"/>
              </w:rPr>
              <w:t xml:space="preserve">                                                                    </w:t>
            </w:r>
            <w:r>
              <w:rPr>
                <w:rFonts w:ascii="仿宋_GB2312" w:eastAsia="仿宋_GB2312" w:hAnsi="仿宋_GB2312" w:cs="宋体" w:hint="eastAsia"/>
                <w:color w:val="000000"/>
                <w:kern w:val="0"/>
                <w:sz w:val="24"/>
                <w:szCs w:val="24"/>
              </w:rPr>
              <w:t>序号</w:t>
            </w:r>
          </w:p>
        </w:tc>
        <w:tc>
          <w:tcPr>
            <w:tcW w:w="1344" w:type="dxa"/>
            <w:vMerge w:val="restart"/>
            <w:shd w:val="clear" w:color="auto" w:fill="auto"/>
            <w:vAlign w:val="center"/>
          </w:tcPr>
          <w:p w14:paraId="73B00143" w14:textId="77777777" w:rsidR="00760069" w:rsidRDefault="008E29EF">
            <w:pPr>
              <w:widowControl/>
              <w:jc w:val="center"/>
              <w:rPr>
                <w:rFonts w:ascii="仿宋_GB2312" w:eastAsia="仿宋_GB2312" w:hAnsi="仿宋_GB2312" w:cs="宋体"/>
                <w:b/>
                <w:bCs/>
                <w:color w:val="000000"/>
                <w:kern w:val="0"/>
                <w:sz w:val="24"/>
                <w:szCs w:val="24"/>
              </w:rPr>
            </w:pPr>
            <w:r>
              <w:rPr>
                <w:rFonts w:ascii="仿宋_GB2312" w:eastAsia="仿宋_GB2312" w:hAnsi="仿宋_GB2312" w:cs="宋体" w:hint="eastAsia"/>
                <w:b/>
                <w:bCs/>
                <w:color w:val="000000"/>
                <w:kern w:val="0"/>
                <w:sz w:val="24"/>
                <w:szCs w:val="24"/>
              </w:rPr>
              <w:t>评分类别</w:t>
            </w:r>
          </w:p>
        </w:tc>
        <w:tc>
          <w:tcPr>
            <w:tcW w:w="1418" w:type="dxa"/>
            <w:vMerge w:val="restart"/>
            <w:shd w:val="clear" w:color="auto" w:fill="auto"/>
            <w:vAlign w:val="center"/>
          </w:tcPr>
          <w:p w14:paraId="422D5CFA" w14:textId="77777777" w:rsidR="00760069" w:rsidRDefault="008E29EF">
            <w:pPr>
              <w:widowControl/>
              <w:jc w:val="center"/>
              <w:rPr>
                <w:rFonts w:ascii="仿宋_GB2312" w:eastAsia="仿宋_GB2312" w:hAnsi="仿宋_GB2312" w:cs="宋体"/>
                <w:b/>
                <w:bCs/>
                <w:color w:val="000000"/>
                <w:kern w:val="0"/>
                <w:sz w:val="24"/>
                <w:szCs w:val="24"/>
              </w:rPr>
            </w:pPr>
            <w:r>
              <w:rPr>
                <w:rFonts w:ascii="仿宋_GB2312" w:eastAsia="仿宋_GB2312" w:hAnsi="仿宋_GB2312" w:cs="宋体" w:hint="eastAsia"/>
                <w:b/>
                <w:bCs/>
                <w:color w:val="000000"/>
                <w:kern w:val="0"/>
                <w:sz w:val="24"/>
                <w:szCs w:val="24"/>
              </w:rPr>
              <w:t>评分项目</w:t>
            </w:r>
          </w:p>
        </w:tc>
        <w:tc>
          <w:tcPr>
            <w:tcW w:w="4536" w:type="dxa"/>
            <w:vMerge w:val="restart"/>
            <w:shd w:val="clear" w:color="auto" w:fill="auto"/>
            <w:vAlign w:val="center"/>
          </w:tcPr>
          <w:p w14:paraId="6154C38D" w14:textId="77777777" w:rsidR="00760069" w:rsidRDefault="008E29EF">
            <w:pPr>
              <w:widowControl/>
              <w:jc w:val="center"/>
              <w:rPr>
                <w:rFonts w:ascii="仿宋_GB2312" w:eastAsia="仿宋_GB2312" w:hAnsi="仿宋_GB2312" w:cs="宋体"/>
                <w:b/>
                <w:bCs/>
                <w:color w:val="000000"/>
                <w:kern w:val="0"/>
                <w:sz w:val="24"/>
                <w:szCs w:val="24"/>
              </w:rPr>
            </w:pPr>
            <w:r>
              <w:rPr>
                <w:rFonts w:ascii="仿宋_GB2312" w:eastAsia="仿宋_GB2312" w:hAnsi="仿宋_GB2312" w:cs="宋体" w:hint="eastAsia"/>
                <w:b/>
                <w:bCs/>
                <w:color w:val="000000"/>
                <w:kern w:val="0"/>
                <w:sz w:val="24"/>
                <w:szCs w:val="24"/>
              </w:rPr>
              <w:t>评选办法</w:t>
            </w:r>
          </w:p>
        </w:tc>
        <w:tc>
          <w:tcPr>
            <w:tcW w:w="880" w:type="dxa"/>
            <w:vMerge w:val="restart"/>
            <w:shd w:val="clear" w:color="auto" w:fill="auto"/>
            <w:vAlign w:val="center"/>
          </w:tcPr>
          <w:p w14:paraId="0BDEE52C" w14:textId="77777777" w:rsidR="00760069" w:rsidRDefault="008E29EF">
            <w:pPr>
              <w:widowControl/>
              <w:jc w:val="center"/>
              <w:rPr>
                <w:rFonts w:ascii="仿宋_GB2312" w:eastAsia="仿宋_GB2312" w:hAnsi="仿宋_GB2312" w:cs="宋体"/>
                <w:b/>
                <w:bCs/>
                <w:color w:val="000000"/>
                <w:kern w:val="0"/>
                <w:sz w:val="24"/>
                <w:szCs w:val="24"/>
              </w:rPr>
            </w:pPr>
            <w:r>
              <w:rPr>
                <w:rFonts w:ascii="仿宋_GB2312" w:eastAsia="仿宋_GB2312" w:hAnsi="仿宋_GB2312" w:cs="宋体" w:hint="eastAsia"/>
                <w:b/>
                <w:bCs/>
                <w:color w:val="000000"/>
                <w:kern w:val="0"/>
                <w:sz w:val="24"/>
                <w:szCs w:val="24"/>
              </w:rPr>
              <w:t>分值</w:t>
            </w:r>
          </w:p>
        </w:tc>
      </w:tr>
      <w:tr w:rsidR="00760069" w14:paraId="75C67A5C" w14:textId="77777777">
        <w:trPr>
          <w:trHeight w:val="312"/>
        </w:trPr>
        <w:tc>
          <w:tcPr>
            <w:tcW w:w="352" w:type="dxa"/>
            <w:vMerge/>
            <w:vAlign w:val="center"/>
          </w:tcPr>
          <w:p w14:paraId="0AF0C58F" w14:textId="77777777" w:rsidR="00760069" w:rsidRDefault="00760069">
            <w:pPr>
              <w:widowControl/>
              <w:jc w:val="left"/>
              <w:rPr>
                <w:rFonts w:ascii="仿宋_GB2312" w:eastAsia="仿宋_GB2312" w:hAnsi="仿宋_GB2312" w:cs="宋体"/>
                <w:color w:val="000000"/>
                <w:kern w:val="0"/>
                <w:sz w:val="24"/>
                <w:szCs w:val="24"/>
              </w:rPr>
            </w:pPr>
          </w:p>
        </w:tc>
        <w:tc>
          <w:tcPr>
            <w:tcW w:w="1344" w:type="dxa"/>
            <w:vMerge/>
            <w:vAlign w:val="center"/>
          </w:tcPr>
          <w:p w14:paraId="51D7B99E" w14:textId="77777777" w:rsidR="00760069" w:rsidRDefault="00760069">
            <w:pPr>
              <w:widowControl/>
              <w:jc w:val="left"/>
              <w:rPr>
                <w:rFonts w:ascii="仿宋_GB2312" w:eastAsia="仿宋_GB2312" w:hAnsi="仿宋_GB2312" w:cs="宋体"/>
                <w:b/>
                <w:bCs/>
                <w:color w:val="000000"/>
                <w:kern w:val="0"/>
                <w:sz w:val="24"/>
                <w:szCs w:val="24"/>
              </w:rPr>
            </w:pPr>
          </w:p>
        </w:tc>
        <w:tc>
          <w:tcPr>
            <w:tcW w:w="1418" w:type="dxa"/>
            <w:vMerge/>
            <w:vAlign w:val="center"/>
          </w:tcPr>
          <w:p w14:paraId="5BF8D05B" w14:textId="77777777" w:rsidR="00760069" w:rsidRDefault="00760069">
            <w:pPr>
              <w:widowControl/>
              <w:jc w:val="left"/>
              <w:rPr>
                <w:rFonts w:ascii="仿宋_GB2312" w:eastAsia="仿宋_GB2312" w:hAnsi="仿宋_GB2312" w:cs="宋体"/>
                <w:b/>
                <w:bCs/>
                <w:color w:val="000000"/>
                <w:kern w:val="0"/>
                <w:sz w:val="24"/>
                <w:szCs w:val="24"/>
              </w:rPr>
            </w:pPr>
          </w:p>
        </w:tc>
        <w:tc>
          <w:tcPr>
            <w:tcW w:w="4536" w:type="dxa"/>
            <w:vMerge/>
            <w:vAlign w:val="center"/>
          </w:tcPr>
          <w:p w14:paraId="735E0F11" w14:textId="77777777" w:rsidR="00760069" w:rsidRDefault="00760069">
            <w:pPr>
              <w:widowControl/>
              <w:jc w:val="left"/>
              <w:rPr>
                <w:rFonts w:ascii="仿宋_GB2312" w:eastAsia="仿宋_GB2312" w:hAnsi="仿宋_GB2312" w:cs="宋体"/>
                <w:b/>
                <w:bCs/>
                <w:color w:val="000000"/>
                <w:kern w:val="0"/>
                <w:sz w:val="24"/>
                <w:szCs w:val="24"/>
              </w:rPr>
            </w:pPr>
          </w:p>
        </w:tc>
        <w:tc>
          <w:tcPr>
            <w:tcW w:w="880" w:type="dxa"/>
            <w:vMerge/>
            <w:vAlign w:val="center"/>
          </w:tcPr>
          <w:p w14:paraId="7A750179" w14:textId="77777777" w:rsidR="00760069" w:rsidRDefault="00760069">
            <w:pPr>
              <w:widowControl/>
              <w:jc w:val="left"/>
              <w:rPr>
                <w:rFonts w:ascii="仿宋_GB2312" w:eastAsia="仿宋_GB2312" w:hAnsi="仿宋_GB2312" w:cs="宋体"/>
                <w:b/>
                <w:bCs/>
                <w:color w:val="000000"/>
                <w:kern w:val="0"/>
                <w:sz w:val="24"/>
                <w:szCs w:val="24"/>
              </w:rPr>
            </w:pPr>
          </w:p>
        </w:tc>
      </w:tr>
      <w:tr w:rsidR="00760069" w14:paraId="1637A76D" w14:textId="77777777">
        <w:trPr>
          <w:trHeight w:val="746"/>
        </w:trPr>
        <w:tc>
          <w:tcPr>
            <w:tcW w:w="352" w:type="dxa"/>
            <w:shd w:val="clear" w:color="auto" w:fill="auto"/>
            <w:vAlign w:val="center"/>
          </w:tcPr>
          <w:p w14:paraId="5A5121EB" w14:textId="77777777" w:rsidR="00760069" w:rsidRDefault="008E29EF">
            <w:pPr>
              <w:widowControl/>
              <w:jc w:val="center"/>
              <w:rPr>
                <w:rFonts w:ascii="仿宋_GB2312" w:eastAsia="仿宋_GB2312" w:hAnsi="仿宋_GB2312" w:cs="宋体"/>
                <w:color w:val="000000"/>
                <w:kern w:val="0"/>
                <w:sz w:val="24"/>
                <w:szCs w:val="24"/>
              </w:rPr>
            </w:pPr>
            <w:r>
              <w:rPr>
                <w:rFonts w:ascii="仿宋_GB2312" w:eastAsia="仿宋_GB2312" w:hAnsi="仿宋_GB2312" w:cs="宋体" w:hint="eastAsia"/>
                <w:color w:val="000000"/>
                <w:kern w:val="0"/>
                <w:sz w:val="24"/>
                <w:szCs w:val="24"/>
              </w:rPr>
              <w:t>1</w:t>
            </w:r>
          </w:p>
        </w:tc>
        <w:tc>
          <w:tcPr>
            <w:tcW w:w="1344" w:type="dxa"/>
            <w:vMerge w:val="restart"/>
            <w:shd w:val="clear" w:color="auto" w:fill="auto"/>
            <w:vAlign w:val="center"/>
          </w:tcPr>
          <w:p w14:paraId="758F1001" w14:textId="77777777" w:rsidR="00760069" w:rsidRDefault="008E29EF">
            <w:pPr>
              <w:widowControl/>
              <w:jc w:val="center"/>
              <w:rPr>
                <w:rFonts w:ascii="仿宋_GB2312" w:eastAsia="仿宋_GB2312" w:hAnsi="仿宋_GB2312" w:cs="宋体"/>
                <w:b/>
                <w:bCs/>
                <w:color w:val="000000"/>
                <w:kern w:val="0"/>
                <w:sz w:val="24"/>
                <w:szCs w:val="24"/>
              </w:rPr>
            </w:pPr>
            <w:r>
              <w:rPr>
                <w:rFonts w:ascii="仿宋_GB2312" w:eastAsia="仿宋_GB2312" w:hAnsi="仿宋_GB2312" w:cs="宋体" w:hint="eastAsia"/>
                <w:b/>
                <w:bCs/>
                <w:color w:val="000000"/>
                <w:kern w:val="0"/>
                <w:sz w:val="24"/>
                <w:szCs w:val="24"/>
              </w:rPr>
              <w:t>商务部分</w:t>
            </w:r>
          </w:p>
        </w:tc>
        <w:tc>
          <w:tcPr>
            <w:tcW w:w="1418" w:type="dxa"/>
            <w:shd w:val="clear" w:color="auto" w:fill="auto"/>
            <w:noWrap/>
            <w:vAlign w:val="center"/>
          </w:tcPr>
          <w:p w14:paraId="0C65FC30"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注册资金</w:t>
            </w:r>
          </w:p>
        </w:tc>
        <w:tc>
          <w:tcPr>
            <w:tcW w:w="4536" w:type="dxa"/>
            <w:shd w:val="clear" w:color="auto" w:fill="auto"/>
            <w:noWrap/>
            <w:vAlign w:val="center"/>
          </w:tcPr>
          <w:p w14:paraId="3F8880CC"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100</w:t>
            </w:r>
            <w:r>
              <w:rPr>
                <w:rFonts w:ascii="仿宋_GB2312" w:eastAsia="仿宋_GB2312" w:hAnsi="仿宋_GB2312" w:cs="宋体" w:hint="eastAsia"/>
                <w:color w:val="000000"/>
                <w:kern w:val="0"/>
                <w:szCs w:val="21"/>
              </w:rPr>
              <w:t>万以上</w:t>
            </w:r>
            <w:r>
              <w:rPr>
                <w:rFonts w:ascii="仿宋_GB2312" w:eastAsia="仿宋_GB2312" w:hAnsi="仿宋_GB2312" w:cs="宋体"/>
                <w:color w:val="000000"/>
                <w:kern w:val="0"/>
                <w:szCs w:val="21"/>
              </w:rPr>
              <w:t>500</w:t>
            </w:r>
            <w:r>
              <w:rPr>
                <w:rFonts w:ascii="仿宋_GB2312" w:eastAsia="仿宋_GB2312" w:hAnsi="仿宋_GB2312" w:cs="宋体" w:hint="eastAsia"/>
                <w:color w:val="000000"/>
                <w:kern w:val="0"/>
                <w:szCs w:val="21"/>
              </w:rPr>
              <w:t>万以下得</w:t>
            </w:r>
            <w:r>
              <w:rPr>
                <w:rFonts w:ascii="仿宋_GB2312" w:eastAsia="仿宋_GB2312" w:hAnsi="仿宋_GB2312" w:cs="宋体"/>
                <w:color w:val="000000"/>
                <w:kern w:val="0"/>
                <w:szCs w:val="21"/>
              </w:rPr>
              <w:t>5</w:t>
            </w:r>
            <w:r>
              <w:rPr>
                <w:rFonts w:ascii="仿宋_GB2312" w:eastAsia="仿宋_GB2312" w:hAnsi="仿宋_GB2312" w:cs="宋体" w:hint="eastAsia"/>
                <w:color w:val="000000"/>
                <w:kern w:val="0"/>
                <w:szCs w:val="21"/>
              </w:rPr>
              <w:t>分；</w:t>
            </w:r>
            <w:r>
              <w:rPr>
                <w:rFonts w:ascii="仿宋_GB2312" w:eastAsia="仿宋_GB2312" w:hAnsi="仿宋_GB2312" w:cs="宋体" w:hint="eastAsia"/>
                <w:color w:val="000000"/>
                <w:kern w:val="0"/>
                <w:szCs w:val="21"/>
              </w:rPr>
              <w:t>500</w:t>
            </w:r>
            <w:r>
              <w:rPr>
                <w:rFonts w:ascii="仿宋_GB2312" w:eastAsia="仿宋_GB2312" w:hAnsi="仿宋_GB2312" w:cs="宋体" w:hint="eastAsia"/>
                <w:color w:val="000000"/>
                <w:kern w:val="0"/>
                <w:szCs w:val="21"/>
              </w:rPr>
              <w:t>万及以上得</w:t>
            </w:r>
            <w:r>
              <w:rPr>
                <w:rFonts w:ascii="仿宋_GB2312" w:eastAsia="仿宋_GB2312" w:hAnsi="仿宋_GB2312" w:cs="宋体"/>
                <w:color w:val="000000"/>
                <w:kern w:val="0"/>
                <w:szCs w:val="21"/>
              </w:rPr>
              <w:t>10</w:t>
            </w:r>
            <w:r>
              <w:rPr>
                <w:rFonts w:ascii="仿宋_GB2312" w:eastAsia="仿宋_GB2312" w:hAnsi="仿宋_GB2312" w:cs="宋体" w:hint="eastAsia"/>
                <w:color w:val="000000"/>
                <w:kern w:val="0"/>
                <w:szCs w:val="21"/>
              </w:rPr>
              <w:t>分。</w:t>
            </w:r>
          </w:p>
        </w:tc>
        <w:tc>
          <w:tcPr>
            <w:tcW w:w="880" w:type="dxa"/>
            <w:shd w:val="clear" w:color="auto" w:fill="auto"/>
            <w:noWrap/>
            <w:vAlign w:val="center"/>
          </w:tcPr>
          <w:p w14:paraId="72C1F743" w14:textId="77777777" w:rsidR="00760069" w:rsidRDefault="008E29EF">
            <w:pPr>
              <w:widowControl/>
              <w:jc w:val="center"/>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5-</w:t>
            </w:r>
            <w:r>
              <w:rPr>
                <w:rFonts w:ascii="仿宋_GB2312" w:eastAsia="仿宋_GB2312" w:hAnsi="仿宋_GB2312" w:cs="宋体"/>
                <w:color w:val="000000"/>
                <w:kern w:val="0"/>
                <w:szCs w:val="21"/>
              </w:rPr>
              <w:t>1</w:t>
            </w:r>
            <w:r>
              <w:rPr>
                <w:rFonts w:ascii="仿宋_GB2312" w:eastAsia="仿宋_GB2312" w:hAnsi="仿宋_GB2312" w:cs="宋体" w:hint="eastAsia"/>
                <w:color w:val="000000"/>
                <w:kern w:val="0"/>
                <w:szCs w:val="21"/>
              </w:rPr>
              <w:t>0</w:t>
            </w:r>
          </w:p>
        </w:tc>
      </w:tr>
      <w:tr w:rsidR="00760069" w14:paraId="0ED38761" w14:textId="77777777">
        <w:trPr>
          <w:trHeight w:val="984"/>
        </w:trPr>
        <w:tc>
          <w:tcPr>
            <w:tcW w:w="352" w:type="dxa"/>
            <w:shd w:val="clear" w:color="auto" w:fill="auto"/>
            <w:vAlign w:val="center"/>
          </w:tcPr>
          <w:p w14:paraId="701EAB3B" w14:textId="77777777" w:rsidR="00760069" w:rsidRDefault="008E29EF">
            <w:pPr>
              <w:widowControl/>
              <w:jc w:val="center"/>
              <w:rPr>
                <w:rFonts w:ascii="仿宋_GB2312" w:eastAsia="仿宋_GB2312" w:hAnsi="仿宋_GB2312" w:cs="宋体"/>
                <w:color w:val="000000"/>
                <w:kern w:val="0"/>
                <w:sz w:val="24"/>
                <w:szCs w:val="24"/>
              </w:rPr>
            </w:pPr>
            <w:r>
              <w:rPr>
                <w:rFonts w:ascii="仿宋_GB2312" w:eastAsia="仿宋_GB2312" w:hAnsi="仿宋_GB2312" w:cs="宋体"/>
                <w:color w:val="000000"/>
                <w:kern w:val="0"/>
                <w:sz w:val="24"/>
                <w:szCs w:val="24"/>
              </w:rPr>
              <w:t>2</w:t>
            </w:r>
          </w:p>
        </w:tc>
        <w:tc>
          <w:tcPr>
            <w:tcW w:w="1344" w:type="dxa"/>
            <w:vMerge/>
            <w:vAlign w:val="center"/>
          </w:tcPr>
          <w:p w14:paraId="639BDDD5" w14:textId="77777777" w:rsidR="00760069" w:rsidRDefault="00760069">
            <w:pPr>
              <w:widowControl/>
              <w:jc w:val="left"/>
              <w:rPr>
                <w:rFonts w:ascii="仿宋_GB2312" w:eastAsia="仿宋_GB2312" w:hAnsi="仿宋_GB2312" w:cs="宋体"/>
                <w:b/>
                <w:bCs/>
                <w:color w:val="000000"/>
                <w:kern w:val="0"/>
                <w:sz w:val="24"/>
                <w:szCs w:val="24"/>
              </w:rPr>
            </w:pPr>
          </w:p>
        </w:tc>
        <w:tc>
          <w:tcPr>
            <w:tcW w:w="1418" w:type="dxa"/>
            <w:shd w:val="clear" w:color="auto" w:fill="auto"/>
            <w:noWrap/>
            <w:vAlign w:val="center"/>
          </w:tcPr>
          <w:p w14:paraId="6D9A27B1"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企业业绩</w:t>
            </w:r>
          </w:p>
        </w:tc>
        <w:tc>
          <w:tcPr>
            <w:tcW w:w="4536" w:type="dxa"/>
            <w:shd w:val="clear" w:color="auto" w:fill="auto"/>
            <w:noWrap/>
            <w:vAlign w:val="center"/>
          </w:tcPr>
          <w:p w14:paraId="4DF1A00B"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提供过往马拉松或路跑项目服务案例</w:t>
            </w:r>
            <w:r>
              <w:rPr>
                <w:rFonts w:ascii="仿宋_GB2312" w:eastAsia="仿宋_GB2312" w:hAnsi="仿宋_GB2312" w:cs="宋体" w:hint="eastAsia"/>
                <w:color w:val="000000"/>
                <w:kern w:val="0"/>
                <w:szCs w:val="21"/>
              </w:rPr>
              <w:t>4</w:t>
            </w:r>
            <w:r>
              <w:rPr>
                <w:rFonts w:ascii="仿宋_GB2312" w:eastAsia="仿宋_GB2312" w:hAnsi="仿宋_GB2312" w:cs="宋体" w:hint="eastAsia"/>
                <w:color w:val="000000"/>
                <w:kern w:val="0"/>
                <w:szCs w:val="21"/>
              </w:rPr>
              <w:t>个及以上得</w:t>
            </w:r>
            <w:r>
              <w:rPr>
                <w:rFonts w:ascii="仿宋_GB2312" w:eastAsia="仿宋_GB2312" w:hAnsi="仿宋_GB2312" w:cs="宋体" w:hint="eastAsia"/>
                <w:color w:val="000000"/>
                <w:kern w:val="0"/>
                <w:szCs w:val="21"/>
              </w:rPr>
              <w:t>2</w:t>
            </w:r>
            <w:r>
              <w:rPr>
                <w:rFonts w:ascii="仿宋_GB2312" w:eastAsia="仿宋_GB2312" w:hAnsi="仿宋_GB2312" w:cs="宋体"/>
                <w:color w:val="000000"/>
                <w:kern w:val="0"/>
                <w:szCs w:val="21"/>
              </w:rPr>
              <w:t>0</w:t>
            </w:r>
            <w:r>
              <w:rPr>
                <w:rFonts w:ascii="仿宋_GB2312" w:eastAsia="仿宋_GB2312" w:hAnsi="仿宋_GB2312" w:cs="宋体" w:hint="eastAsia"/>
                <w:color w:val="000000"/>
                <w:kern w:val="0"/>
                <w:szCs w:val="21"/>
              </w:rPr>
              <w:t>分；</w:t>
            </w:r>
            <w:r>
              <w:rPr>
                <w:rFonts w:ascii="仿宋_GB2312" w:eastAsia="仿宋_GB2312" w:hAnsi="仿宋_GB2312" w:cs="宋体" w:hint="eastAsia"/>
                <w:color w:val="000000"/>
                <w:kern w:val="0"/>
                <w:szCs w:val="21"/>
              </w:rPr>
              <w:t>3</w:t>
            </w:r>
            <w:r>
              <w:rPr>
                <w:rFonts w:ascii="仿宋_GB2312" w:eastAsia="仿宋_GB2312" w:hAnsi="仿宋_GB2312" w:cs="宋体" w:hint="eastAsia"/>
                <w:color w:val="000000"/>
                <w:kern w:val="0"/>
                <w:szCs w:val="21"/>
              </w:rPr>
              <w:t>个得</w:t>
            </w:r>
            <w:r>
              <w:rPr>
                <w:rFonts w:ascii="仿宋_GB2312" w:eastAsia="仿宋_GB2312" w:hAnsi="仿宋_GB2312" w:cs="宋体" w:hint="eastAsia"/>
                <w:color w:val="000000"/>
                <w:kern w:val="0"/>
                <w:szCs w:val="21"/>
              </w:rPr>
              <w:t>15</w:t>
            </w:r>
            <w:r>
              <w:rPr>
                <w:rFonts w:ascii="仿宋_GB2312" w:eastAsia="仿宋_GB2312" w:hAnsi="仿宋_GB2312" w:cs="宋体" w:hint="eastAsia"/>
                <w:color w:val="000000"/>
                <w:kern w:val="0"/>
                <w:szCs w:val="21"/>
              </w:rPr>
              <w:t>分；</w:t>
            </w:r>
            <w:r>
              <w:rPr>
                <w:rFonts w:ascii="仿宋_GB2312" w:eastAsia="仿宋_GB2312" w:hAnsi="仿宋_GB2312" w:cs="宋体" w:hint="eastAsia"/>
                <w:color w:val="000000"/>
                <w:kern w:val="0"/>
                <w:szCs w:val="21"/>
              </w:rPr>
              <w:t>2</w:t>
            </w:r>
            <w:r>
              <w:rPr>
                <w:rFonts w:ascii="仿宋_GB2312" w:eastAsia="仿宋_GB2312" w:hAnsi="仿宋_GB2312" w:cs="宋体" w:hint="eastAsia"/>
                <w:color w:val="000000"/>
                <w:kern w:val="0"/>
                <w:szCs w:val="21"/>
              </w:rPr>
              <w:t>个得</w:t>
            </w:r>
            <w:r>
              <w:rPr>
                <w:rFonts w:ascii="仿宋_GB2312" w:eastAsia="仿宋_GB2312" w:hAnsi="仿宋_GB2312" w:cs="宋体"/>
                <w:color w:val="000000"/>
                <w:kern w:val="0"/>
                <w:szCs w:val="21"/>
              </w:rPr>
              <w:t>1</w:t>
            </w:r>
            <w:r>
              <w:rPr>
                <w:rFonts w:ascii="仿宋_GB2312" w:eastAsia="仿宋_GB2312" w:hAnsi="仿宋_GB2312" w:cs="宋体" w:hint="eastAsia"/>
                <w:color w:val="000000"/>
                <w:kern w:val="0"/>
                <w:szCs w:val="21"/>
              </w:rPr>
              <w:t>0</w:t>
            </w:r>
            <w:r>
              <w:rPr>
                <w:rFonts w:ascii="仿宋_GB2312" w:eastAsia="仿宋_GB2312" w:hAnsi="仿宋_GB2312" w:cs="宋体" w:hint="eastAsia"/>
                <w:color w:val="000000"/>
                <w:kern w:val="0"/>
                <w:szCs w:val="21"/>
              </w:rPr>
              <w:t>分；</w:t>
            </w:r>
            <w:r>
              <w:rPr>
                <w:rFonts w:ascii="仿宋_GB2312" w:eastAsia="仿宋_GB2312" w:hAnsi="仿宋_GB2312" w:cs="宋体" w:hint="eastAsia"/>
                <w:color w:val="000000"/>
                <w:kern w:val="0"/>
                <w:szCs w:val="21"/>
              </w:rPr>
              <w:t>1</w:t>
            </w:r>
            <w:r>
              <w:rPr>
                <w:rFonts w:ascii="仿宋_GB2312" w:eastAsia="仿宋_GB2312" w:hAnsi="仿宋_GB2312" w:cs="宋体" w:hint="eastAsia"/>
                <w:color w:val="000000"/>
                <w:kern w:val="0"/>
                <w:szCs w:val="21"/>
              </w:rPr>
              <w:t>个得</w:t>
            </w:r>
            <w:r>
              <w:rPr>
                <w:rFonts w:ascii="仿宋_GB2312" w:eastAsia="仿宋_GB2312" w:hAnsi="仿宋_GB2312" w:cs="宋体" w:hint="eastAsia"/>
                <w:color w:val="000000"/>
                <w:kern w:val="0"/>
                <w:szCs w:val="21"/>
              </w:rPr>
              <w:t>5</w:t>
            </w:r>
            <w:r>
              <w:rPr>
                <w:rFonts w:ascii="仿宋_GB2312" w:eastAsia="仿宋_GB2312" w:hAnsi="仿宋_GB2312" w:cs="宋体" w:hint="eastAsia"/>
                <w:color w:val="000000"/>
                <w:kern w:val="0"/>
                <w:szCs w:val="21"/>
              </w:rPr>
              <w:t>分；</w:t>
            </w:r>
            <w:r>
              <w:rPr>
                <w:rFonts w:ascii="仿宋_GB2312" w:eastAsia="仿宋_GB2312" w:hAnsi="仿宋_GB2312" w:cs="宋体" w:hint="eastAsia"/>
                <w:color w:val="000000"/>
                <w:kern w:val="0"/>
                <w:szCs w:val="21"/>
              </w:rPr>
              <w:t>0</w:t>
            </w:r>
            <w:r>
              <w:rPr>
                <w:rFonts w:ascii="仿宋_GB2312" w:eastAsia="仿宋_GB2312" w:hAnsi="仿宋_GB2312" w:cs="宋体" w:hint="eastAsia"/>
                <w:color w:val="000000"/>
                <w:kern w:val="0"/>
                <w:szCs w:val="21"/>
              </w:rPr>
              <w:t>个不得分。</w:t>
            </w:r>
          </w:p>
        </w:tc>
        <w:tc>
          <w:tcPr>
            <w:tcW w:w="880" w:type="dxa"/>
            <w:shd w:val="clear" w:color="auto" w:fill="auto"/>
            <w:noWrap/>
            <w:vAlign w:val="center"/>
          </w:tcPr>
          <w:p w14:paraId="4995B1D1" w14:textId="77777777" w:rsidR="00760069" w:rsidRDefault="008E29EF">
            <w:pPr>
              <w:widowControl/>
              <w:jc w:val="center"/>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0-20</w:t>
            </w:r>
          </w:p>
        </w:tc>
      </w:tr>
      <w:tr w:rsidR="00760069" w14:paraId="1F3B7182" w14:textId="77777777">
        <w:trPr>
          <w:trHeight w:val="834"/>
        </w:trPr>
        <w:tc>
          <w:tcPr>
            <w:tcW w:w="352" w:type="dxa"/>
            <w:shd w:val="clear" w:color="auto" w:fill="auto"/>
            <w:vAlign w:val="center"/>
          </w:tcPr>
          <w:p w14:paraId="63FD4FA8" w14:textId="77777777" w:rsidR="00760069" w:rsidRDefault="008E29EF">
            <w:pPr>
              <w:widowControl/>
              <w:jc w:val="center"/>
              <w:rPr>
                <w:rFonts w:ascii="仿宋_GB2312" w:eastAsia="仿宋_GB2312" w:hAnsi="仿宋_GB2312" w:cs="宋体"/>
                <w:color w:val="000000"/>
                <w:kern w:val="0"/>
                <w:sz w:val="24"/>
                <w:szCs w:val="24"/>
              </w:rPr>
            </w:pPr>
            <w:r>
              <w:rPr>
                <w:rFonts w:ascii="仿宋_GB2312" w:eastAsia="仿宋_GB2312" w:hAnsi="仿宋_GB2312" w:cs="宋体"/>
                <w:color w:val="000000"/>
                <w:kern w:val="0"/>
                <w:sz w:val="24"/>
                <w:szCs w:val="24"/>
              </w:rPr>
              <w:t>3</w:t>
            </w:r>
          </w:p>
        </w:tc>
        <w:tc>
          <w:tcPr>
            <w:tcW w:w="1344" w:type="dxa"/>
            <w:vMerge w:val="restart"/>
            <w:shd w:val="clear" w:color="auto" w:fill="auto"/>
            <w:vAlign w:val="center"/>
          </w:tcPr>
          <w:p w14:paraId="07E5BB73" w14:textId="77777777" w:rsidR="00760069" w:rsidRDefault="008E29EF">
            <w:pPr>
              <w:widowControl/>
              <w:jc w:val="center"/>
              <w:rPr>
                <w:rFonts w:ascii="仿宋_GB2312" w:eastAsia="仿宋_GB2312" w:hAnsi="仿宋_GB2312" w:cs="宋体"/>
                <w:b/>
                <w:bCs/>
                <w:color w:val="000000"/>
                <w:kern w:val="0"/>
                <w:sz w:val="24"/>
                <w:szCs w:val="24"/>
              </w:rPr>
            </w:pPr>
            <w:r>
              <w:rPr>
                <w:rFonts w:ascii="仿宋_GB2312" w:eastAsia="仿宋_GB2312" w:hAnsi="仿宋_GB2312" w:cs="宋体" w:hint="eastAsia"/>
                <w:b/>
                <w:bCs/>
                <w:color w:val="000000"/>
                <w:kern w:val="0"/>
                <w:sz w:val="24"/>
                <w:szCs w:val="24"/>
              </w:rPr>
              <w:t>技术部分</w:t>
            </w:r>
          </w:p>
        </w:tc>
        <w:tc>
          <w:tcPr>
            <w:tcW w:w="1418" w:type="dxa"/>
            <w:shd w:val="clear" w:color="auto" w:fill="auto"/>
            <w:noWrap/>
            <w:vAlign w:val="center"/>
          </w:tcPr>
          <w:p w14:paraId="1354CEF9"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企业资质</w:t>
            </w:r>
          </w:p>
        </w:tc>
        <w:tc>
          <w:tcPr>
            <w:tcW w:w="4536" w:type="dxa"/>
            <w:shd w:val="clear" w:color="auto" w:fill="auto"/>
            <w:noWrap/>
            <w:vAlign w:val="center"/>
          </w:tcPr>
          <w:p w14:paraId="3794CFAB"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hint="eastAsia"/>
              </w:rPr>
              <w:t>政府、行业协会或学会颁发的资质等级证书：（</w:t>
            </w:r>
            <w:r>
              <w:rPr>
                <w:rFonts w:ascii="仿宋_GB2312" w:eastAsia="仿宋_GB2312" w:hAnsi="仿宋_GB2312" w:hint="eastAsia"/>
              </w:rPr>
              <w:t>1</w:t>
            </w:r>
            <w:r>
              <w:rPr>
                <w:rFonts w:ascii="仿宋_GB2312" w:eastAsia="仿宋_GB2312" w:hAnsi="仿宋_GB2312" w:hint="eastAsia"/>
              </w:rPr>
              <w:t>）专业舞台设计制作类（</w:t>
            </w:r>
            <w:r>
              <w:rPr>
                <w:rFonts w:ascii="仿宋_GB2312" w:eastAsia="仿宋_GB2312" w:hAnsi="仿宋_GB2312" w:hint="eastAsia"/>
              </w:rPr>
              <w:t>2</w:t>
            </w:r>
            <w:r>
              <w:rPr>
                <w:rFonts w:ascii="仿宋_GB2312" w:eastAsia="仿宋_GB2312" w:hAnsi="仿宋_GB2312" w:hint="eastAsia"/>
              </w:rPr>
              <w:t>）舞台音响类</w:t>
            </w:r>
            <w:r>
              <w:rPr>
                <w:rFonts w:ascii="仿宋_GB2312" w:eastAsia="仿宋_GB2312" w:hAnsi="仿宋_GB2312" w:hint="eastAsia"/>
              </w:rPr>
              <w:t>(</w:t>
            </w:r>
            <w:r>
              <w:rPr>
                <w:rFonts w:ascii="仿宋_GB2312" w:eastAsia="仿宋_GB2312" w:hAnsi="仿宋_GB2312"/>
              </w:rPr>
              <w:t>3)</w:t>
            </w:r>
            <w:r>
              <w:rPr>
                <w:rFonts w:ascii="仿宋_GB2312" w:eastAsia="仿宋_GB2312" w:hAnsi="仿宋_GB2312" w:hint="eastAsia"/>
              </w:rPr>
              <w:t>舞台灯光类（</w:t>
            </w:r>
            <w:r>
              <w:rPr>
                <w:rFonts w:ascii="仿宋_GB2312" w:eastAsia="仿宋_GB2312" w:hAnsi="仿宋_GB2312" w:hint="eastAsia"/>
              </w:rPr>
              <w:t>4</w:t>
            </w:r>
            <w:r>
              <w:rPr>
                <w:rFonts w:ascii="仿宋_GB2312" w:eastAsia="仿宋_GB2312" w:hAnsi="仿宋_GB2312" w:hint="eastAsia"/>
              </w:rPr>
              <w:t>）舞台音视频类；</w:t>
            </w:r>
            <w:r>
              <w:rPr>
                <w:rFonts w:ascii="仿宋_GB2312" w:eastAsia="仿宋_GB2312" w:hAnsi="仿宋_GB2312" w:cs="宋体" w:hint="eastAsia"/>
                <w:color w:val="000000"/>
                <w:kern w:val="0"/>
                <w:szCs w:val="21"/>
              </w:rPr>
              <w:t>每项</w:t>
            </w:r>
            <w:r>
              <w:rPr>
                <w:rFonts w:ascii="仿宋_GB2312" w:eastAsia="仿宋_GB2312" w:hAnsi="仿宋_GB2312" w:cs="宋体"/>
                <w:color w:val="000000"/>
                <w:kern w:val="0"/>
                <w:szCs w:val="21"/>
              </w:rPr>
              <w:t>5</w:t>
            </w:r>
            <w:r>
              <w:rPr>
                <w:rFonts w:ascii="仿宋_GB2312" w:eastAsia="仿宋_GB2312" w:hAnsi="仿宋_GB2312" w:cs="宋体" w:hint="eastAsia"/>
                <w:color w:val="000000"/>
                <w:kern w:val="0"/>
                <w:szCs w:val="21"/>
              </w:rPr>
              <w:t>分。</w:t>
            </w:r>
          </w:p>
        </w:tc>
        <w:tc>
          <w:tcPr>
            <w:tcW w:w="880" w:type="dxa"/>
            <w:shd w:val="clear" w:color="auto" w:fill="auto"/>
            <w:noWrap/>
            <w:vAlign w:val="center"/>
          </w:tcPr>
          <w:p w14:paraId="62EFA936" w14:textId="77777777" w:rsidR="00760069" w:rsidRDefault="008E29EF">
            <w:pPr>
              <w:widowControl/>
              <w:jc w:val="center"/>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0-</w:t>
            </w:r>
            <w:r>
              <w:rPr>
                <w:rFonts w:ascii="仿宋_GB2312" w:eastAsia="仿宋_GB2312" w:hAnsi="仿宋_GB2312" w:cs="宋体"/>
                <w:color w:val="000000"/>
                <w:kern w:val="0"/>
                <w:szCs w:val="21"/>
              </w:rPr>
              <w:t>2</w:t>
            </w:r>
            <w:r>
              <w:rPr>
                <w:rFonts w:ascii="仿宋_GB2312" w:eastAsia="仿宋_GB2312" w:hAnsi="仿宋_GB2312" w:cs="宋体" w:hint="eastAsia"/>
                <w:color w:val="000000"/>
                <w:kern w:val="0"/>
                <w:szCs w:val="21"/>
              </w:rPr>
              <w:t>0</w:t>
            </w:r>
          </w:p>
        </w:tc>
      </w:tr>
      <w:tr w:rsidR="00760069" w14:paraId="142FEB53" w14:textId="77777777">
        <w:trPr>
          <w:trHeight w:val="834"/>
        </w:trPr>
        <w:tc>
          <w:tcPr>
            <w:tcW w:w="352" w:type="dxa"/>
            <w:shd w:val="clear" w:color="auto" w:fill="auto"/>
            <w:vAlign w:val="center"/>
          </w:tcPr>
          <w:p w14:paraId="467E497D" w14:textId="77777777" w:rsidR="00760069" w:rsidRDefault="008E29EF">
            <w:pPr>
              <w:widowControl/>
              <w:jc w:val="center"/>
              <w:rPr>
                <w:rFonts w:ascii="仿宋_GB2312" w:eastAsia="仿宋_GB2312" w:hAnsi="仿宋_GB2312" w:cs="宋体"/>
                <w:color w:val="000000"/>
                <w:kern w:val="0"/>
                <w:sz w:val="24"/>
                <w:szCs w:val="24"/>
              </w:rPr>
            </w:pPr>
            <w:r>
              <w:rPr>
                <w:rFonts w:ascii="仿宋_GB2312" w:eastAsia="仿宋_GB2312" w:hAnsi="仿宋_GB2312" w:cs="宋体" w:hint="eastAsia"/>
                <w:color w:val="000000"/>
                <w:kern w:val="0"/>
                <w:sz w:val="24"/>
                <w:szCs w:val="24"/>
              </w:rPr>
              <w:t>4</w:t>
            </w:r>
          </w:p>
        </w:tc>
        <w:tc>
          <w:tcPr>
            <w:tcW w:w="1344" w:type="dxa"/>
            <w:vMerge/>
            <w:shd w:val="clear" w:color="auto" w:fill="auto"/>
            <w:vAlign w:val="center"/>
          </w:tcPr>
          <w:p w14:paraId="75D62243" w14:textId="77777777" w:rsidR="00760069" w:rsidRDefault="00760069">
            <w:pPr>
              <w:widowControl/>
              <w:jc w:val="center"/>
              <w:rPr>
                <w:rFonts w:ascii="仿宋_GB2312" w:eastAsia="仿宋_GB2312" w:hAnsi="仿宋_GB2312" w:cs="宋体"/>
                <w:b/>
                <w:bCs/>
                <w:color w:val="000000"/>
                <w:kern w:val="0"/>
                <w:sz w:val="24"/>
                <w:szCs w:val="24"/>
              </w:rPr>
            </w:pPr>
          </w:p>
        </w:tc>
        <w:tc>
          <w:tcPr>
            <w:tcW w:w="1418" w:type="dxa"/>
            <w:shd w:val="clear" w:color="auto" w:fill="auto"/>
            <w:noWrap/>
            <w:vAlign w:val="center"/>
          </w:tcPr>
          <w:p w14:paraId="32ED6D16"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服务方案</w:t>
            </w:r>
          </w:p>
        </w:tc>
        <w:tc>
          <w:tcPr>
            <w:tcW w:w="4536" w:type="dxa"/>
            <w:shd w:val="clear" w:color="auto" w:fill="auto"/>
            <w:noWrap/>
            <w:vAlign w:val="center"/>
          </w:tcPr>
          <w:p w14:paraId="597EAB80"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w:t>
            </w:r>
            <w:r>
              <w:rPr>
                <w:rFonts w:ascii="仿宋_GB2312" w:eastAsia="仿宋_GB2312" w:hAnsi="仿宋_GB2312" w:cs="宋体" w:hint="eastAsia"/>
                <w:color w:val="000000"/>
                <w:kern w:val="0"/>
                <w:szCs w:val="21"/>
              </w:rPr>
              <w:t>1</w:t>
            </w:r>
            <w:r>
              <w:rPr>
                <w:rFonts w:ascii="仿宋_GB2312" w:eastAsia="仿宋_GB2312" w:hAnsi="仿宋_GB2312" w:cs="宋体" w:hint="eastAsia"/>
                <w:color w:val="000000"/>
                <w:kern w:val="0"/>
                <w:szCs w:val="21"/>
              </w:rPr>
              <w:t>）项目管理措施；（</w:t>
            </w:r>
            <w:r>
              <w:rPr>
                <w:rFonts w:ascii="仿宋_GB2312" w:eastAsia="仿宋_GB2312" w:hAnsi="仿宋_GB2312" w:cs="宋体" w:hint="eastAsia"/>
                <w:color w:val="000000"/>
                <w:kern w:val="0"/>
                <w:szCs w:val="21"/>
              </w:rPr>
              <w:t>2</w:t>
            </w:r>
            <w:r>
              <w:rPr>
                <w:rFonts w:ascii="仿宋_GB2312" w:eastAsia="仿宋_GB2312" w:hAnsi="仿宋_GB2312" w:cs="宋体" w:hint="eastAsia"/>
                <w:color w:val="000000"/>
                <w:kern w:val="0"/>
                <w:szCs w:val="21"/>
              </w:rPr>
              <w:t>）安全应急预案；每项</w:t>
            </w:r>
            <w:r>
              <w:rPr>
                <w:rFonts w:ascii="仿宋_GB2312" w:eastAsia="仿宋_GB2312" w:hAnsi="仿宋_GB2312" w:cs="宋体"/>
                <w:color w:val="000000"/>
                <w:kern w:val="0"/>
                <w:szCs w:val="21"/>
              </w:rPr>
              <w:t>10</w:t>
            </w:r>
            <w:r>
              <w:rPr>
                <w:rFonts w:ascii="仿宋_GB2312" w:eastAsia="仿宋_GB2312" w:hAnsi="仿宋_GB2312" w:cs="宋体" w:hint="eastAsia"/>
                <w:color w:val="000000"/>
                <w:kern w:val="0"/>
                <w:szCs w:val="21"/>
              </w:rPr>
              <w:t>分。</w:t>
            </w:r>
          </w:p>
        </w:tc>
        <w:tc>
          <w:tcPr>
            <w:tcW w:w="880" w:type="dxa"/>
            <w:shd w:val="clear" w:color="auto" w:fill="auto"/>
            <w:noWrap/>
            <w:vAlign w:val="center"/>
          </w:tcPr>
          <w:p w14:paraId="6B86246A" w14:textId="77777777" w:rsidR="00760069" w:rsidRDefault="008E29EF">
            <w:pPr>
              <w:widowControl/>
              <w:jc w:val="center"/>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0-</w:t>
            </w:r>
            <w:r>
              <w:rPr>
                <w:rFonts w:ascii="仿宋_GB2312" w:eastAsia="仿宋_GB2312" w:hAnsi="仿宋_GB2312" w:cs="宋体"/>
                <w:color w:val="000000"/>
                <w:kern w:val="0"/>
                <w:szCs w:val="21"/>
              </w:rPr>
              <w:t>2</w:t>
            </w:r>
            <w:r>
              <w:rPr>
                <w:rFonts w:ascii="仿宋_GB2312" w:eastAsia="仿宋_GB2312" w:hAnsi="仿宋_GB2312" w:cs="宋体" w:hint="eastAsia"/>
                <w:color w:val="000000"/>
                <w:kern w:val="0"/>
                <w:szCs w:val="21"/>
              </w:rPr>
              <w:t>0</w:t>
            </w:r>
          </w:p>
        </w:tc>
      </w:tr>
      <w:tr w:rsidR="00760069" w14:paraId="39C7A82E" w14:textId="77777777">
        <w:trPr>
          <w:trHeight w:val="1728"/>
        </w:trPr>
        <w:tc>
          <w:tcPr>
            <w:tcW w:w="352" w:type="dxa"/>
            <w:shd w:val="clear" w:color="auto" w:fill="auto"/>
            <w:vAlign w:val="center"/>
          </w:tcPr>
          <w:p w14:paraId="0D638986" w14:textId="77777777" w:rsidR="00760069" w:rsidRDefault="008E29EF">
            <w:pPr>
              <w:widowControl/>
              <w:jc w:val="center"/>
              <w:rPr>
                <w:rFonts w:ascii="仿宋_GB2312" w:eastAsia="仿宋_GB2312" w:hAnsi="仿宋_GB2312" w:cs="宋体"/>
                <w:color w:val="000000"/>
                <w:kern w:val="0"/>
                <w:sz w:val="24"/>
                <w:szCs w:val="24"/>
              </w:rPr>
            </w:pPr>
            <w:r>
              <w:rPr>
                <w:rFonts w:ascii="仿宋_GB2312" w:eastAsia="仿宋_GB2312" w:hAnsi="仿宋_GB2312" w:cs="宋体" w:hint="eastAsia"/>
                <w:color w:val="000000"/>
                <w:kern w:val="0"/>
                <w:sz w:val="24"/>
                <w:szCs w:val="24"/>
              </w:rPr>
              <w:t>5</w:t>
            </w:r>
          </w:p>
        </w:tc>
        <w:tc>
          <w:tcPr>
            <w:tcW w:w="1344" w:type="dxa"/>
            <w:shd w:val="clear" w:color="auto" w:fill="auto"/>
            <w:vAlign w:val="center"/>
          </w:tcPr>
          <w:p w14:paraId="3E9FA043" w14:textId="77777777" w:rsidR="00760069" w:rsidRDefault="008E29EF">
            <w:pPr>
              <w:widowControl/>
              <w:jc w:val="center"/>
              <w:rPr>
                <w:rFonts w:ascii="仿宋_GB2312" w:eastAsia="仿宋_GB2312" w:hAnsi="仿宋_GB2312" w:cs="宋体"/>
                <w:b/>
                <w:bCs/>
                <w:color w:val="000000"/>
                <w:kern w:val="0"/>
                <w:sz w:val="24"/>
                <w:szCs w:val="24"/>
              </w:rPr>
            </w:pPr>
            <w:r>
              <w:rPr>
                <w:rFonts w:ascii="仿宋_GB2312" w:eastAsia="仿宋_GB2312" w:hAnsi="仿宋_GB2312" w:cs="宋体" w:hint="eastAsia"/>
                <w:b/>
                <w:bCs/>
                <w:color w:val="000000"/>
                <w:kern w:val="0"/>
                <w:sz w:val="24"/>
                <w:szCs w:val="24"/>
              </w:rPr>
              <w:t>价格部分</w:t>
            </w:r>
          </w:p>
        </w:tc>
        <w:tc>
          <w:tcPr>
            <w:tcW w:w="1418" w:type="dxa"/>
            <w:shd w:val="clear" w:color="auto" w:fill="auto"/>
            <w:noWrap/>
            <w:vAlign w:val="center"/>
          </w:tcPr>
          <w:p w14:paraId="0CD4083A"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价格分</w:t>
            </w:r>
          </w:p>
        </w:tc>
        <w:tc>
          <w:tcPr>
            <w:tcW w:w="4536" w:type="dxa"/>
            <w:shd w:val="clear" w:color="auto" w:fill="auto"/>
            <w:vAlign w:val="center"/>
          </w:tcPr>
          <w:p w14:paraId="3D4C6366" w14:textId="6FD12F3E"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1.</w:t>
            </w:r>
            <w:r>
              <w:rPr>
                <w:rFonts w:ascii="仿宋_GB2312" w:eastAsia="仿宋_GB2312" w:hAnsi="仿宋_GB2312" w:cs="宋体" w:hint="eastAsia"/>
                <w:color w:val="000000"/>
                <w:kern w:val="0"/>
                <w:szCs w:val="21"/>
              </w:rPr>
              <w:t>价格分采用低价优先法计算，满足采购文件要求（实质性响应）且报价最低的报价为评标基准价，其价格分为满分。其他响应方的价格分统一按照下列公式计算：投标报价得分</w:t>
            </w:r>
            <w:r>
              <w:rPr>
                <w:rFonts w:ascii="仿宋_GB2312" w:eastAsia="仿宋_GB2312" w:hAnsi="仿宋_GB2312" w:cs="宋体" w:hint="eastAsia"/>
                <w:color w:val="000000"/>
                <w:kern w:val="0"/>
                <w:szCs w:val="21"/>
              </w:rPr>
              <w:t>=</w:t>
            </w:r>
            <w:r>
              <w:rPr>
                <w:rFonts w:ascii="仿宋_GB2312" w:eastAsia="仿宋_GB2312" w:hAnsi="仿宋_GB2312" w:cs="宋体" w:hint="eastAsia"/>
                <w:color w:val="000000"/>
                <w:kern w:val="0"/>
                <w:szCs w:val="21"/>
              </w:rPr>
              <w:t>（评标基准价</w:t>
            </w:r>
            <w:r>
              <w:rPr>
                <w:rFonts w:ascii="仿宋_GB2312" w:eastAsia="仿宋_GB2312" w:hAnsi="仿宋_GB2312" w:cs="宋体" w:hint="eastAsia"/>
                <w:color w:val="000000"/>
                <w:kern w:val="0"/>
                <w:szCs w:val="21"/>
              </w:rPr>
              <w:t>/</w:t>
            </w:r>
            <w:r>
              <w:rPr>
                <w:rFonts w:ascii="仿宋_GB2312" w:eastAsia="仿宋_GB2312" w:hAnsi="仿宋_GB2312" w:cs="宋体" w:hint="eastAsia"/>
                <w:color w:val="000000"/>
                <w:kern w:val="0"/>
                <w:szCs w:val="21"/>
              </w:rPr>
              <w:t>投标报价）</w:t>
            </w:r>
            <w:r>
              <w:rPr>
                <w:rFonts w:ascii="仿宋_GB2312" w:eastAsia="仿宋_GB2312" w:hAnsi="仿宋_GB2312" w:cs="宋体"/>
                <w:color w:val="000000"/>
                <w:kern w:val="0"/>
                <w:szCs w:val="21"/>
              </w:rPr>
              <w:t xml:space="preserve">* </w:t>
            </w:r>
            <w:r w:rsidR="003058AB">
              <w:rPr>
                <w:rFonts w:ascii="仿宋_GB2312" w:eastAsia="仿宋_GB2312" w:hAnsi="仿宋_GB2312" w:cs="宋体"/>
                <w:color w:val="000000"/>
                <w:kern w:val="0"/>
                <w:szCs w:val="21"/>
              </w:rPr>
              <w:t>30</w:t>
            </w:r>
            <w:r>
              <w:rPr>
                <w:rFonts w:ascii="仿宋_GB2312" w:eastAsia="仿宋_GB2312" w:hAnsi="仿宋_GB2312" w:cs="宋体" w:hint="eastAsia"/>
                <w:color w:val="000000"/>
                <w:kern w:val="0"/>
                <w:szCs w:val="21"/>
              </w:rPr>
              <w:t>；</w:t>
            </w:r>
          </w:p>
          <w:p w14:paraId="368E2116" w14:textId="77777777" w:rsidR="00760069" w:rsidRDefault="008E29EF">
            <w:pPr>
              <w:widowControl/>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2.</w:t>
            </w:r>
            <w:r>
              <w:rPr>
                <w:rFonts w:ascii="仿宋_GB2312" w:eastAsia="仿宋_GB2312" w:hAnsi="仿宋_GB2312" w:cs="宋体" w:hint="eastAsia"/>
                <w:color w:val="000000"/>
                <w:kern w:val="0"/>
                <w:szCs w:val="21"/>
              </w:rPr>
              <w:t>投标超拦标价无效。</w:t>
            </w:r>
          </w:p>
        </w:tc>
        <w:tc>
          <w:tcPr>
            <w:tcW w:w="880" w:type="dxa"/>
            <w:shd w:val="clear" w:color="auto" w:fill="auto"/>
            <w:noWrap/>
            <w:vAlign w:val="center"/>
          </w:tcPr>
          <w:p w14:paraId="05982B74" w14:textId="77777777" w:rsidR="00760069" w:rsidRDefault="008E29EF">
            <w:pPr>
              <w:widowControl/>
              <w:jc w:val="center"/>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0</w:t>
            </w:r>
            <w:r>
              <w:rPr>
                <w:rFonts w:ascii="仿宋_GB2312" w:eastAsia="仿宋_GB2312" w:hAnsi="仿宋_GB2312" w:cs="宋体"/>
                <w:color w:val="000000"/>
                <w:kern w:val="0"/>
                <w:szCs w:val="21"/>
              </w:rPr>
              <w:t>-</w:t>
            </w:r>
            <w:r>
              <w:rPr>
                <w:rFonts w:ascii="仿宋_GB2312" w:eastAsia="仿宋_GB2312" w:hAnsi="仿宋_GB2312" w:cs="宋体" w:hint="eastAsia"/>
                <w:color w:val="000000"/>
                <w:kern w:val="0"/>
                <w:szCs w:val="21"/>
              </w:rPr>
              <w:t>3</w:t>
            </w:r>
            <w:r>
              <w:rPr>
                <w:rFonts w:ascii="仿宋_GB2312" w:eastAsia="仿宋_GB2312" w:hAnsi="仿宋_GB2312" w:cs="宋体"/>
                <w:color w:val="000000"/>
                <w:kern w:val="0"/>
                <w:szCs w:val="21"/>
              </w:rPr>
              <w:t>0</w:t>
            </w:r>
          </w:p>
        </w:tc>
      </w:tr>
      <w:tr w:rsidR="00760069" w14:paraId="0C7EAE97" w14:textId="77777777">
        <w:trPr>
          <w:trHeight w:val="312"/>
        </w:trPr>
        <w:tc>
          <w:tcPr>
            <w:tcW w:w="3114" w:type="dxa"/>
            <w:gridSpan w:val="3"/>
            <w:shd w:val="clear" w:color="auto" w:fill="auto"/>
            <w:vAlign w:val="center"/>
          </w:tcPr>
          <w:p w14:paraId="3B8BB88A" w14:textId="77777777" w:rsidR="00760069" w:rsidRDefault="008E29EF">
            <w:pPr>
              <w:widowControl/>
              <w:jc w:val="center"/>
              <w:rPr>
                <w:rFonts w:ascii="仿宋_GB2312" w:eastAsia="仿宋_GB2312" w:hAnsi="仿宋_GB2312" w:cs="宋体"/>
                <w:color w:val="000000"/>
                <w:kern w:val="0"/>
                <w:sz w:val="24"/>
                <w:szCs w:val="24"/>
              </w:rPr>
            </w:pPr>
            <w:r>
              <w:rPr>
                <w:rFonts w:ascii="仿宋_GB2312" w:eastAsia="仿宋_GB2312" w:hAnsi="仿宋_GB2312" w:cs="宋体" w:hint="eastAsia"/>
                <w:color w:val="000000"/>
                <w:kern w:val="0"/>
                <w:sz w:val="24"/>
                <w:szCs w:val="24"/>
              </w:rPr>
              <w:t>合计得分</w:t>
            </w:r>
          </w:p>
        </w:tc>
        <w:tc>
          <w:tcPr>
            <w:tcW w:w="4536" w:type="dxa"/>
            <w:shd w:val="clear" w:color="auto" w:fill="auto"/>
            <w:vAlign w:val="center"/>
          </w:tcPr>
          <w:p w14:paraId="7A335913" w14:textId="77777777" w:rsidR="00760069" w:rsidRDefault="008E29EF">
            <w:pPr>
              <w:widowControl/>
              <w:jc w:val="left"/>
              <w:rPr>
                <w:rFonts w:ascii="仿宋_GB2312" w:eastAsia="仿宋_GB2312" w:hAnsi="仿宋_GB2312" w:cs="宋体"/>
                <w:color w:val="000000"/>
                <w:kern w:val="0"/>
                <w:sz w:val="24"/>
                <w:szCs w:val="24"/>
              </w:rPr>
            </w:pPr>
            <w:r>
              <w:rPr>
                <w:rFonts w:ascii="仿宋_GB2312" w:eastAsia="仿宋_GB2312" w:hAnsi="仿宋_GB2312" w:cs="宋体" w:hint="eastAsia"/>
                <w:color w:val="000000"/>
                <w:kern w:val="0"/>
                <w:sz w:val="24"/>
                <w:szCs w:val="24"/>
              </w:rPr>
              <w:t xml:space="preserve">　</w:t>
            </w:r>
          </w:p>
        </w:tc>
        <w:tc>
          <w:tcPr>
            <w:tcW w:w="880" w:type="dxa"/>
            <w:shd w:val="clear" w:color="auto" w:fill="auto"/>
            <w:noWrap/>
            <w:vAlign w:val="center"/>
          </w:tcPr>
          <w:p w14:paraId="1EED3107" w14:textId="77777777" w:rsidR="00760069" w:rsidRDefault="008E29EF">
            <w:pPr>
              <w:widowControl/>
              <w:jc w:val="center"/>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100</w:t>
            </w:r>
          </w:p>
        </w:tc>
      </w:tr>
    </w:tbl>
    <w:p w14:paraId="72FC908C" w14:textId="77777777" w:rsidR="00760069" w:rsidRDefault="00760069">
      <w:pPr>
        <w:rPr>
          <w:rFonts w:ascii="仿宋_GB2312" w:eastAsia="仿宋_GB2312" w:hAnsi="仿宋_GB2312"/>
        </w:rPr>
      </w:pPr>
    </w:p>
    <w:p w14:paraId="5E4245D1" w14:textId="77777777" w:rsidR="00760069" w:rsidRDefault="00760069">
      <w:pPr>
        <w:rPr>
          <w:rFonts w:ascii="仿宋_GB2312" w:eastAsia="仿宋_GB2312" w:hAnsi="仿宋_GB2312"/>
        </w:rPr>
      </w:pPr>
    </w:p>
    <w:p w14:paraId="2F7D3F9D" w14:textId="77777777" w:rsidR="00760069" w:rsidRDefault="00760069">
      <w:pPr>
        <w:rPr>
          <w:rFonts w:ascii="仿宋_GB2312" w:eastAsia="仿宋_GB2312" w:hAnsi="仿宋_GB2312"/>
        </w:rPr>
      </w:pPr>
    </w:p>
    <w:p w14:paraId="72FE37F5" w14:textId="77777777" w:rsidR="00760069" w:rsidRDefault="008E29EF">
      <w:pPr>
        <w:pStyle w:val="3"/>
        <w:rPr>
          <w:rFonts w:hAnsi="仿宋_GB2312"/>
        </w:rPr>
      </w:pPr>
      <w:r>
        <w:rPr>
          <w:rFonts w:hAnsi="仿宋_GB2312"/>
        </w:rPr>
        <w:t>七</w:t>
      </w:r>
      <w:r>
        <w:rPr>
          <w:rFonts w:hAnsi="仿宋_GB2312" w:hint="eastAsia"/>
        </w:rPr>
        <w:t>、中选</w:t>
      </w:r>
    </w:p>
    <w:p w14:paraId="1DB5AE9D" w14:textId="77777777" w:rsidR="00760069" w:rsidRPr="000320E9" w:rsidRDefault="008E29EF" w:rsidP="000320E9">
      <w:pPr>
        <w:pStyle w:val="4"/>
        <w:spacing w:line="240" w:lineRule="auto"/>
        <w:ind w:firstLineChars="151" w:firstLine="424"/>
        <w:rPr>
          <w:rFonts w:ascii="仿宋_GB2312" w:eastAsia="仿宋_GB2312"/>
          <w:szCs w:val="24"/>
        </w:rPr>
      </w:pPr>
      <w:r w:rsidRPr="000320E9">
        <w:rPr>
          <w:rFonts w:ascii="仿宋_GB2312" w:eastAsia="仿宋_GB2312" w:hint="eastAsia"/>
          <w:szCs w:val="24"/>
        </w:rPr>
        <w:t>18</w:t>
      </w:r>
      <w:r w:rsidRPr="000320E9">
        <w:rPr>
          <w:rFonts w:ascii="仿宋_GB2312" w:eastAsia="仿宋_GB2312"/>
          <w:szCs w:val="24"/>
        </w:rPr>
        <w:t>中</w:t>
      </w:r>
      <w:r w:rsidRPr="000320E9">
        <w:rPr>
          <w:rFonts w:ascii="仿宋_GB2312" w:eastAsia="仿宋_GB2312" w:hint="eastAsia"/>
          <w:szCs w:val="24"/>
        </w:rPr>
        <w:t>选</w:t>
      </w:r>
      <w:r w:rsidRPr="000320E9">
        <w:rPr>
          <w:rFonts w:ascii="仿宋_GB2312" w:eastAsia="仿宋_GB2312"/>
          <w:szCs w:val="24"/>
        </w:rPr>
        <w:t>标准</w:t>
      </w:r>
    </w:p>
    <w:p w14:paraId="5DF87335" w14:textId="77777777" w:rsidR="00760069" w:rsidRDefault="008E29EF" w:rsidP="000320E9">
      <w:pPr>
        <w:tabs>
          <w:tab w:val="left" w:pos="851"/>
          <w:tab w:val="left" w:pos="1139"/>
        </w:tabs>
        <w:snapToGrid w:val="0"/>
        <w:spacing w:line="360" w:lineRule="auto"/>
        <w:ind w:firstLineChars="200" w:firstLine="420"/>
        <w:rPr>
          <w:rFonts w:ascii="仿宋_GB2312" w:eastAsia="仿宋_GB2312" w:hAnsi="仿宋_GB2312"/>
          <w:szCs w:val="21"/>
        </w:rPr>
      </w:pPr>
      <w:r>
        <w:rPr>
          <w:rFonts w:ascii="仿宋_GB2312" w:eastAsia="仿宋_GB2312" w:hAnsi="仿宋_GB2312" w:hint="eastAsia"/>
          <w:szCs w:val="21"/>
        </w:rPr>
        <w:t>18</w:t>
      </w:r>
      <w:r>
        <w:rPr>
          <w:rFonts w:ascii="仿宋_GB2312" w:eastAsia="仿宋_GB2312" w:hAnsi="仿宋_GB2312"/>
          <w:szCs w:val="21"/>
        </w:rPr>
        <w:t>.1</w:t>
      </w:r>
      <w:r>
        <w:rPr>
          <w:rFonts w:ascii="仿宋_GB2312" w:eastAsia="仿宋_GB2312" w:hAnsi="仿宋_GB2312"/>
          <w:szCs w:val="21"/>
        </w:rPr>
        <w:t>投</w:t>
      </w:r>
      <w:r>
        <w:rPr>
          <w:rFonts w:ascii="仿宋_GB2312" w:eastAsia="仿宋_GB2312" w:hAnsi="仿宋_GB2312" w:hint="eastAsia"/>
          <w:szCs w:val="21"/>
        </w:rPr>
        <w:t>选方</w:t>
      </w:r>
      <w:r>
        <w:rPr>
          <w:rFonts w:ascii="仿宋_GB2312" w:eastAsia="仿宋_GB2312" w:hAnsi="仿宋_GB2312"/>
          <w:szCs w:val="21"/>
        </w:rPr>
        <w:t>按照招</w:t>
      </w:r>
      <w:r>
        <w:rPr>
          <w:rFonts w:ascii="仿宋_GB2312" w:eastAsia="仿宋_GB2312" w:hAnsi="仿宋_GB2312" w:hint="eastAsia"/>
          <w:szCs w:val="21"/>
        </w:rPr>
        <w:t>选</w:t>
      </w:r>
      <w:r>
        <w:rPr>
          <w:rFonts w:ascii="仿宋_GB2312" w:eastAsia="仿宋_GB2312" w:hAnsi="仿宋_GB2312"/>
          <w:szCs w:val="21"/>
        </w:rPr>
        <w:t>文件规定的时间要求</w:t>
      </w:r>
      <w:r>
        <w:rPr>
          <w:rFonts w:ascii="仿宋_GB2312" w:eastAsia="仿宋_GB2312" w:hAnsi="仿宋_GB2312" w:hint="eastAsia"/>
          <w:szCs w:val="21"/>
        </w:rPr>
        <w:t>提交</w:t>
      </w:r>
      <w:r>
        <w:rPr>
          <w:rFonts w:ascii="仿宋_GB2312" w:eastAsia="仿宋_GB2312" w:hAnsi="仿宋_GB2312"/>
          <w:szCs w:val="21"/>
        </w:rPr>
        <w:t>投</w:t>
      </w:r>
      <w:r>
        <w:rPr>
          <w:rFonts w:ascii="仿宋_GB2312" w:eastAsia="仿宋_GB2312" w:hAnsi="仿宋_GB2312" w:hint="eastAsia"/>
          <w:szCs w:val="21"/>
        </w:rPr>
        <w:t>选</w:t>
      </w:r>
      <w:r>
        <w:rPr>
          <w:rFonts w:ascii="仿宋_GB2312" w:eastAsia="仿宋_GB2312" w:hAnsi="仿宋_GB2312"/>
          <w:szCs w:val="21"/>
        </w:rPr>
        <w:t>文件并开</w:t>
      </w:r>
      <w:r>
        <w:rPr>
          <w:rFonts w:ascii="仿宋_GB2312" w:eastAsia="仿宋_GB2312" w:hAnsi="仿宋_GB2312" w:hint="eastAsia"/>
          <w:szCs w:val="21"/>
        </w:rPr>
        <w:t>标</w:t>
      </w:r>
      <w:r>
        <w:rPr>
          <w:rFonts w:ascii="仿宋_GB2312" w:eastAsia="仿宋_GB2312" w:hAnsi="仿宋_GB2312"/>
          <w:szCs w:val="21"/>
        </w:rPr>
        <w:t>后，</w:t>
      </w:r>
      <w:r>
        <w:rPr>
          <w:rFonts w:ascii="仿宋_GB2312" w:eastAsia="仿宋_GB2312" w:hAnsi="仿宋_GB2312" w:hint="eastAsia"/>
          <w:szCs w:val="21"/>
        </w:rPr>
        <w:t>评选小组</w:t>
      </w:r>
      <w:r>
        <w:rPr>
          <w:rFonts w:ascii="仿宋_GB2312" w:eastAsia="仿宋_GB2312" w:hAnsi="仿宋_GB2312"/>
          <w:szCs w:val="21"/>
        </w:rPr>
        <w:t>按照评</w:t>
      </w:r>
      <w:r>
        <w:rPr>
          <w:rFonts w:ascii="仿宋_GB2312" w:eastAsia="仿宋_GB2312" w:hAnsi="仿宋_GB2312" w:hint="eastAsia"/>
          <w:szCs w:val="21"/>
        </w:rPr>
        <w:t>选</w:t>
      </w:r>
      <w:r>
        <w:rPr>
          <w:rFonts w:ascii="仿宋_GB2312" w:eastAsia="仿宋_GB2312" w:hAnsi="仿宋_GB2312"/>
          <w:szCs w:val="21"/>
        </w:rPr>
        <w:t>办法，对投</w:t>
      </w:r>
      <w:r>
        <w:rPr>
          <w:rFonts w:ascii="仿宋_GB2312" w:eastAsia="仿宋_GB2312" w:hAnsi="仿宋_GB2312" w:hint="eastAsia"/>
          <w:szCs w:val="21"/>
        </w:rPr>
        <w:t>选方</w:t>
      </w:r>
      <w:r>
        <w:rPr>
          <w:rFonts w:ascii="仿宋_GB2312" w:eastAsia="仿宋_GB2312" w:hAnsi="仿宋_GB2312"/>
          <w:szCs w:val="21"/>
        </w:rPr>
        <w:t>的投</w:t>
      </w:r>
      <w:r>
        <w:rPr>
          <w:rFonts w:ascii="仿宋_GB2312" w:eastAsia="仿宋_GB2312" w:hAnsi="仿宋_GB2312" w:hint="eastAsia"/>
          <w:szCs w:val="21"/>
        </w:rPr>
        <w:t>选</w:t>
      </w:r>
      <w:r>
        <w:rPr>
          <w:rFonts w:ascii="仿宋_GB2312" w:eastAsia="仿宋_GB2312" w:hAnsi="仿宋_GB2312"/>
          <w:szCs w:val="21"/>
        </w:rPr>
        <w:t>文件进行独立评</w:t>
      </w:r>
      <w:r>
        <w:rPr>
          <w:rFonts w:ascii="仿宋_GB2312" w:eastAsia="仿宋_GB2312" w:hAnsi="仿宋_GB2312" w:hint="eastAsia"/>
          <w:szCs w:val="21"/>
        </w:rPr>
        <w:t>选</w:t>
      </w:r>
      <w:r>
        <w:rPr>
          <w:rFonts w:ascii="仿宋_GB2312" w:eastAsia="仿宋_GB2312" w:hAnsi="仿宋_GB2312"/>
          <w:szCs w:val="21"/>
        </w:rPr>
        <w:t>。</w:t>
      </w:r>
      <w:r>
        <w:rPr>
          <w:rFonts w:ascii="仿宋_GB2312" w:eastAsia="仿宋_GB2312" w:hAnsi="仿宋_GB2312" w:hint="eastAsia"/>
          <w:szCs w:val="21"/>
        </w:rPr>
        <w:t>评选小组</w:t>
      </w:r>
      <w:r>
        <w:rPr>
          <w:rFonts w:ascii="仿宋_GB2312" w:eastAsia="仿宋_GB2312" w:hAnsi="仿宋_GB2312"/>
          <w:szCs w:val="21"/>
        </w:rPr>
        <w:t>依据综合得分由高到低排序推荐中</w:t>
      </w:r>
      <w:r>
        <w:rPr>
          <w:rFonts w:ascii="仿宋_GB2312" w:eastAsia="仿宋_GB2312" w:hAnsi="仿宋_GB2312" w:hint="eastAsia"/>
          <w:szCs w:val="21"/>
        </w:rPr>
        <w:t>选</w:t>
      </w:r>
      <w:r>
        <w:rPr>
          <w:rFonts w:ascii="仿宋_GB2312" w:eastAsia="仿宋_GB2312" w:hAnsi="仿宋_GB2312"/>
          <w:szCs w:val="21"/>
        </w:rPr>
        <w:t>候选</w:t>
      </w:r>
      <w:r>
        <w:rPr>
          <w:rFonts w:ascii="仿宋_GB2312" w:eastAsia="仿宋_GB2312" w:hAnsi="仿宋_GB2312" w:hint="eastAsia"/>
          <w:szCs w:val="21"/>
        </w:rPr>
        <w:t>方</w:t>
      </w:r>
      <w:r>
        <w:rPr>
          <w:rFonts w:ascii="仿宋_GB2312" w:eastAsia="仿宋_GB2312" w:hAnsi="仿宋_GB2312"/>
          <w:szCs w:val="21"/>
        </w:rPr>
        <w:t>。若发生得分并列的情况，则</w:t>
      </w:r>
      <w:r>
        <w:rPr>
          <w:rFonts w:ascii="仿宋_GB2312" w:eastAsia="仿宋_GB2312" w:hAnsi="仿宋_GB2312" w:hint="eastAsia"/>
          <w:szCs w:val="21"/>
        </w:rPr>
        <w:t>报价</w:t>
      </w:r>
      <w:r>
        <w:rPr>
          <w:rFonts w:ascii="仿宋_GB2312" w:eastAsia="仿宋_GB2312" w:hAnsi="仿宋_GB2312"/>
          <w:szCs w:val="21"/>
        </w:rPr>
        <w:t>得分高的排序在前。</w:t>
      </w:r>
    </w:p>
    <w:p w14:paraId="1F689E9C" w14:textId="77777777" w:rsidR="00760069" w:rsidRDefault="008E29EF" w:rsidP="000320E9">
      <w:pPr>
        <w:snapToGrid w:val="0"/>
        <w:spacing w:line="360" w:lineRule="auto"/>
        <w:ind w:firstLineChars="200" w:firstLine="420"/>
        <w:rPr>
          <w:rFonts w:ascii="仿宋_GB2312" w:eastAsia="仿宋_GB2312" w:hAnsi="仿宋_GB2312"/>
          <w:szCs w:val="21"/>
        </w:rPr>
      </w:pPr>
      <w:r>
        <w:rPr>
          <w:rFonts w:ascii="仿宋_GB2312" w:eastAsia="仿宋_GB2312" w:hAnsi="仿宋_GB2312" w:hint="eastAsia"/>
          <w:szCs w:val="21"/>
        </w:rPr>
        <w:t>18.</w:t>
      </w:r>
      <w:r>
        <w:rPr>
          <w:rFonts w:ascii="仿宋_GB2312" w:eastAsia="仿宋_GB2312" w:hAnsi="仿宋_GB2312"/>
          <w:szCs w:val="21"/>
        </w:rPr>
        <w:t>2</w:t>
      </w:r>
      <w:r>
        <w:rPr>
          <w:rFonts w:ascii="仿宋_GB2312" w:eastAsia="仿宋_GB2312" w:hAnsi="仿宋_GB2312"/>
          <w:szCs w:val="21"/>
        </w:rPr>
        <w:t>招</w:t>
      </w:r>
      <w:r>
        <w:rPr>
          <w:rFonts w:ascii="仿宋_GB2312" w:eastAsia="仿宋_GB2312" w:hAnsi="仿宋_GB2312" w:hint="eastAsia"/>
          <w:szCs w:val="21"/>
        </w:rPr>
        <w:t>选方</w:t>
      </w:r>
      <w:r>
        <w:rPr>
          <w:rFonts w:ascii="仿宋_GB2312" w:eastAsia="仿宋_GB2312" w:hAnsi="仿宋_GB2312"/>
          <w:szCs w:val="21"/>
        </w:rPr>
        <w:t>依据</w:t>
      </w:r>
      <w:r>
        <w:rPr>
          <w:rFonts w:ascii="仿宋_GB2312" w:eastAsia="仿宋_GB2312" w:hAnsi="仿宋_GB2312" w:hint="eastAsia"/>
          <w:szCs w:val="21"/>
        </w:rPr>
        <w:t>评选小组</w:t>
      </w:r>
      <w:r>
        <w:rPr>
          <w:rFonts w:ascii="仿宋_GB2312" w:eastAsia="仿宋_GB2312" w:hAnsi="仿宋_GB2312"/>
          <w:szCs w:val="21"/>
        </w:rPr>
        <w:t>的推荐，原则上确定排名第一的中</w:t>
      </w:r>
      <w:r>
        <w:rPr>
          <w:rFonts w:ascii="仿宋_GB2312" w:eastAsia="仿宋_GB2312" w:hAnsi="仿宋_GB2312" w:hint="eastAsia"/>
          <w:szCs w:val="21"/>
        </w:rPr>
        <w:t>选</w:t>
      </w:r>
      <w:r>
        <w:rPr>
          <w:rFonts w:ascii="仿宋_GB2312" w:eastAsia="仿宋_GB2312" w:hAnsi="仿宋_GB2312"/>
          <w:szCs w:val="21"/>
        </w:rPr>
        <w:t>候选人为中</w:t>
      </w:r>
      <w:r>
        <w:rPr>
          <w:rFonts w:ascii="仿宋_GB2312" w:eastAsia="仿宋_GB2312" w:hAnsi="仿宋_GB2312" w:hint="eastAsia"/>
          <w:szCs w:val="21"/>
        </w:rPr>
        <w:t>选</w:t>
      </w:r>
      <w:r>
        <w:rPr>
          <w:rFonts w:ascii="仿宋_GB2312" w:eastAsia="仿宋_GB2312" w:hAnsi="仿宋_GB2312"/>
          <w:szCs w:val="21"/>
        </w:rPr>
        <w:t>人</w:t>
      </w:r>
      <w:r>
        <w:rPr>
          <w:rFonts w:ascii="仿宋_GB2312" w:eastAsia="仿宋_GB2312" w:hAnsi="仿宋_GB2312" w:hint="eastAsia"/>
          <w:szCs w:val="21"/>
        </w:rPr>
        <w:t>。</w:t>
      </w:r>
      <w:r>
        <w:rPr>
          <w:rFonts w:ascii="仿宋_GB2312" w:eastAsia="仿宋_GB2312" w:hAnsi="仿宋_GB2312"/>
          <w:szCs w:val="21"/>
        </w:rPr>
        <w:t>排名第一的中</w:t>
      </w:r>
      <w:r>
        <w:rPr>
          <w:rFonts w:ascii="仿宋_GB2312" w:eastAsia="仿宋_GB2312" w:hAnsi="仿宋_GB2312" w:hint="eastAsia"/>
          <w:szCs w:val="21"/>
        </w:rPr>
        <w:t>选</w:t>
      </w:r>
      <w:r>
        <w:rPr>
          <w:rFonts w:ascii="仿宋_GB2312" w:eastAsia="仿宋_GB2312" w:hAnsi="仿宋_GB2312"/>
          <w:szCs w:val="21"/>
        </w:rPr>
        <w:t>候选人如果放弃中</w:t>
      </w:r>
      <w:r>
        <w:rPr>
          <w:rFonts w:ascii="仿宋_GB2312" w:eastAsia="仿宋_GB2312" w:hAnsi="仿宋_GB2312" w:hint="eastAsia"/>
          <w:szCs w:val="21"/>
        </w:rPr>
        <w:t>选</w:t>
      </w:r>
      <w:r>
        <w:rPr>
          <w:rFonts w:ascii="仿宋_GB2312" w:eastAsia="仿宋_GB2312" w:hAnsi="仿宋_GB2312"/>
          <w:szCs w:val="21"/>
        </w:rPr>
        <w:t>或因不可抗力提出不能履行合同，</w:t>
      </w:r>
      <w:r>
        <w:rPr>
          <w:rFonts w:ascii="仿宋_GB2312" w:eastAsia="仿宋_GB2312" w:hAnsi="仿宋_GB2312" w:hint="eastAsia"/>
          <w:szCs w:val="21"/>
        </w:rPr>
        <w:t>招选方</w:t>
      </w:r>
      <w:r>
        <w:rPr>
          <w:rFonts w:ascii="仿宋_GB2312" w:eastAsia="仿宋_GB2312" w:hAnsi="仿宋_GB2312"/>
          <w:szCs w:val="21"/>
        </w:rPr>
        <w:t>可以确定排名第二的中</w:t>
      </w:r>
      <w:r>
        <w:rPr>
          <w:rFonts w:ascii="仿宋_GB2312" w:eastAsia="仿宋_GB2312" w:hAnsi="仿宋_GB2312" w:hint="eastAsia"/>
          <w:szCs w:val="21"/>
        </w:rPr>
        <w:t>选</w:t>
      </w:r>
      <w:r>
        <w:rPr>
          <w:rFonts w:ascii="仿宋_GB2312" w:eastAsia="仿宋_GB2312" w:hAnsi="仿宋_GB2312"/>
          <w:szCs w:val="21"/>
        </w:rPr>
        <w:t>候选人为中</w:t>
      </w:r>
      <w:r>
        <w:rPr>
          <w:rFonts w:ascii="仿宋_GB2312" w:eastAsia="仿宋_GB2312" w:hAnsi="仿宋_GB2312" w:hint="eastAsia"/>
          <w:szCs w:val="21"/>
        </w:rPr>
        <w:t>选</w:t>
      </w:r>
      <w:r>
        <w:rPr>
          <w:rFonts w:ascii="仿宋_GB2312" w:eastAsia="仿宋_GB2312" w:hAnsi="仿宋_GB2312"/>
          <w:szCs w:val="21"/>
        </w:rPr>
        <w:t>人并依次类推。</w:t>
      </w:r>
      <w:r>
        <w:rPr>
          <w:rFonts w:ascii="仿宋_GB2312" w:eastAsia="仿宋_GB2312" w:hAnsi="仿宋_GB2312" w:hint="eastAsia"/>
          <w:szCs w:val="21"/>
        </w:rPr>
        <w:t xml:space="preserve"> </w:t>
      </w:r>
    </w:p>
    <w:p w14:paraId="0B997ECC" w14:textId="77777777" w:rsidR="00760069" w:rsidRPr="000320E9" w:rsidRDefault="008E29EF" w:rsidP="000320E9">
      <w:pPr>
        <w:pStyle w:val="4"/>
        <w:spacing w:line="240" w:lineRule="auto"/>
        <w:ind w:firstLineChars="151" w:firstLine="424"/>
        <w:rPr>
          <w:rFonts w:ascii="仿宋_GB2312" w:eastAsia="仿宋_GB2312"/>
          <w:szCs w:val="24"/>
        </w:rPr>
      </w:pPr>
      <w:r w:rsidRPr="000320E9">
        <w:rPr>
          <w:rFonts w:ascii="仿宋_GB2312" w:eastAsia="仿宋_GB2312" w:hint="eastAsia"/>
          <w:szCs w:val="24"/>
        </w:rPr>
        <w:t>19.</w:t>
      </w:r>
      <w:r w:rsidRPr="000320E9">
        <w:rPr>
          <w:rFonts w:ascii="仿宋_GB2312" w:eastAsia="仿宋_GB2312"/>
          <w:szCs w:val="24"/>
        </w:rPr>
        <w:t>招</w:t>
      </w:r>
      <w:r w:rsidRPr="000320E9">
        <w:rPr>
          <w:rFonts w:ascii="仿宋_GB2312" w:eastAsia="仿宋_GB2312" w:hint="eastAsia"/>
          <w:szCs w:val="24"/>
        </w:rPr>
        <w:t>选方</w:t>
      </w:r>
      <w:r w:rsidRPr="000320E9">
        <w:rPr>
          <w:rFonts w:ascii="仿宋_GB2312" w:eastAsia="仿宋_GB2312"/>
          <w:szCs w:val="24"/>
        </w:rPr>
        <w:t>决</w:t>
      </w:r>
      <w:r w:rsidRPr="000320E9">
        <w:rPr>
          <w:rFonts w:ascii="仿宋_GB2312" w:eastAsia="仿宋_GB2312" w:hint="eastAsia"/>
          <w:szCs w:val="24"/>
        </w:rPr>
        <w:t>选</w:t>
      </w:r>
      <w:r w:rsidRPr="000320E9">
        <w:rPr>
          <w:rFonts w:ascii="仿宋_GB2312" w:eastAsia="仿宋_GB2312"/>
          <w:szCs w:val="24"/>
        </w:rPr>
        <w:t>时的权利</w:t>
      </w:r>
    </w:p>
    <w:p w14:paraId="1AA20D76" w14:textId="77777777" w:rsidR="00760069" w:rsidRDefault="008E29EF" w:rsidP="000320E9">
      <w:pPr>
        <w:snapToGrid w:val="0"/>
        <w:spacing w:line="360" w:lineRule="auto"/>
        <w:ind w:firstLineChars="200" w:firstLine="420"/>
        <w:rPr>
          <w:rFonts w:ascii="仿宋_GB2312" w:eastAsia="仿宋_GB2312" w:hAnsi="仿宋_GB2312"/>
          <w:szCs w:val="21"/>
        </w:rPr>
      </w:pPr>
      <w:r>
        <w:rPr>
          <w:rFonts w:ascii="仿宋_GB2312" w:eastAsia="仿宋_GB2312" w:hAnsi="仿宋_GB2312" w:hint="eastAsia"/>
          <w:szCs w:val="21"/>
        </w:rPr>
        <w:t>19.1</w:t>
      </w:r>
      <w:r>
        <w:rPr>
          <w:rFonts w:ascii="仿宋_GB2312" w:eastAsia="仿宋_GB2312" w:hAnsi="仿宋_GB2312" w:hint="eastAsia"/>
          <w:szCs w:val="21"/>
        </w:rPr>
        <w:t>中选人的经营、财务状况发生较大变化或存在违法行为，招选方认为可能影响其履约能力的，将在发出中选通知书前提请原评选小组按照招选文件规定的标准和方法进行审查确认。</w:t>
      </w:r>
    </w:p>
    <w:p w14:paraId="55EB27EE" w14:textId="77777777" w:rsidR="00760069" w:rsidRPr="000320E9" w:rsidRDefault="008E29EF" w:rsidP="000320E9">
      <w:pPr>
        <w:pStyle w:val="4"/>
        <w:spacing w:line="240" w:lineRule="auto"/>
        <w:ind w:firstLineChars="151" w:firstLine="424"/>
        <w:rPr>
          <w:rFonts w:ascii="仿宋_GB2312" w:eastAsia="仿宋_GB2312"/>
          <w:szCs w:val="24"/>
        </w:rPr>
      </w:pPr>
      <w:r w:rsidRPr="000320E9">
        <w:rPr>
          <w:rFonts w:ascii="仿宋_GB2312" w:eastAsia="仿宋_GB2312" w:hint="eastAsia"/>
          <w:szCs w:val="24"/>
        </w:rPr>
        <w:lastRenderedPageBreak/>
        <w:t>20.</w:t>
      </w:r>
      <w:r w:rsidRPr="000320E9">
        <w:rPr>
          <w:rFonts w:ascii="仿宋_GB2312" w:eastAsia="仿宋_GB2312"/>
          <w:szCs w:val="24"/>
        </w:rPr>
        <w:t>中</w:t>
      </w:r>
      <w:r w:rsidRPr="000320E9">
        <w:rPr>
          <w:rFonts w:ascii="仿宋_GB2312" w:eastAsia="仿宋_GB2312" w:hint="eastAsia"/>
          <w:szCs w:val="24"/>
        </w:rPr>
        <w:t>选</w:t>
      </w:r>
      <w:r w:rsidRPr="000320E9">
        <w:rPr>
          <w:rFonts w:ascii="仿宋_GB2312" w:eastAsia="仿宋_GB2312"/>
          <w:szCs w:val="24"/>
        </w:rPr>
        <w:t>通知书</w:t>
      </w:r>
    </w:p>
    <w:p w14:paraId="3967BAEA" w14:textId="77777777" w:rsidR="00760069" w:rsidRDefault="008E29EF" w:rsidP="000320E9">
      <w:pPr>
        <w:tabs>
          <w:tab w:val="left" w:pos="360"/>
          <w:tab w:val="left" w:pos="392"/>
          <w:tab w:val="left" w:pos="462"/>
        </w:tabs>
        <w:spacing w:line="360" w:lineRule="auto"/>
        <w:ind w:firstLineChars="200" w:firstLine="420"/>
        <w:rPr>
          <w:rFonts w:ascii="仿宋_GB2312" w:eastAsia="仿宋_GB2312" w:hAnsi="仿宋_GB2312"/>
          <w:szCs w:val="21"/>
        </w:rPr>
      </w:pPr>
      <w:r>
        <w:rPr>
          <w:rFonts w:ascii="仿宋_GB2312" w:eastAsia="仿宋_GB2312" w:hAnsi="仿宋_GB2312"/>
          <w:szCs w:val="21"/>
        </w:rPr>
        <w:t>2</w:t>
      </w:r>
      <w:r>
        <w:rPr>
          <w:rFonts w:ascii="仿宋_GB2312" w:eastAsia="仿宋_GB2312" w:hAnsi="仿宋_GB2312" w:hint="eastAsia"/>
          <w:szCs w:val="21"/>
        </w:rPr>
        <w:t>0</w:t>
      </w:r>
      <w:r>
        <w:rPr>
          <w:rFonts w:ascii="仿宋_GB2312" w:eastAsia="仿宋_GB2312" w:hAnsi="仿宋_GB2312"/>
          <w:szCs w:val="21"/>
        </w:rPr>
        <w:t>.1</w:t>
      </w:r>
      <w:r>
        <w:rPr>
          <w:rFonts w:ascii="仿宋_GB2312" w:eastAsia="仿宋_GB2312" w:hAnsi="仿宋_GB2312"/>
          <w:szCs w:val="21"/>
        </w:rPr>
        <w:t>中</w:t>
      </w:r>
      <w:r>
        <w:rPr>
          <w:rFonts w:ascii="仿宋_GB2312" w:eastAsia="仿宋_GB2312" w:hAnsi="仿宋_GB2312" w:hint="eastAsia"/>
          <w:szCs w:val="21"/>
        </w:rPr>
        <w:t>选</w:t>
      </w:r>
      <w:r>
        <w:rPr>
          <w:rFonts w:ascii="仿宋_GB2312" w:eastAsia="仿宋_GB2312" w:hAnsi="仿宋_GB2312"/>
          <w:szCs w:val="21"/>
        </w:rPr>
        <w:t>通知书将在</w:t>
      </w:r>
      <w:r>
        <w:rPr>
          <w:rFonts w:ascii="仿宋_GB2312" w:eastAsia="仿宋_GB2312" w:hAnsi="仿宋_GB2312" w:hint="eastAsia"/>
          <w:szCs w:val="21"/>
        </w:rPr>
        <w:t>比选结果通过审批后邮件通知</w:t>
      </w:r>
      <w:r>
        <w:rPr>
          <w:rFonts w:ascii="仿宋_GB2312" w:eastAsia="仿宋_GB2312" w:hAnsi="仿宋_GB2312"/>
          <w:szCs w:val="21"/>
        </w:rPr>
        <w:t>中</w:t>
      </w:r>
      <w:r>
        <w:rPr>
          <w:rFonts w:ascii="仿宋_GB2312" w:eastAsia="仿宋_GB2312" w:hAnsi="仿宋_GB2312" w:hint="eastAsia"/>
          <w:szCs w:val="21"/>
        </w:rPr>
        <w:t>选</w:t>
      </w:r>
      <w:r>
        <w:rPr>
          <w:rFonts w:ascii="仿宋_GB2312" w:eastAsia="仿宋_GB2312" w:hAnsi="仿宋_GB2312"/>
          <w:szCs w:val="21"/>
        </w:rPr>
        <w:t>单位。</w:t>
      </w:r>
    </w:p>
    <w:p w14:paraId="5B7A7A99" w14:textId="77777777" w:rsidR="00760069" w:rsidRPr="000320E9" w:rsidRDefault="008E29EF" w:rsidP="000320E9">
      <w:pPr>
        <w:pStyle w:val="4"/>
        <w:spacing w:line="240" w:lineRule="auto"/>
        <w:ind w:firstLineChars="151" w:firstLine="424"/>
        <w:rPr>
          <w:rFonts w:ascii="仿宋_GB2312" w:eastAsia="仿宋_GB2312"/>
          <w:szCs w:val="24"/>
        </w:rPr>
      </w:pPr>
      <w:r w:rsidRPr="000320E9">
        <w:rPr>
          <w:rFonts w:ascii="仿宋_GB2312" w:eastAsia="仿宋_GB2312" w:hint="eastAsia"/>
          <w:szCs w:val="24"/>
        </w:rPr>
        <w:t>21.</w:t>
      </w:r>
      <w:r w:rsidRPr="000320E9">
        <w:rPr>
          <w:rFonts w:ascii="仿宋_GB2312" w:eastAsia="仿宋_GB2312"/>
          <w:szCs w:val="24"/>
        </w:rPr>
        <w:t>签</w:t>
      </w:r>
      <w:r w:rsidRPr="000320E9">
        <w:rPr>
          <w:rFonts w:ascii="仿宋_GB2312" w:eastAsia="仿宋_GB2312" w:hint="eastAsia"/>
          <w:szCs w:val="24"/>
        </w:rPr>
        <w:t>订</w:t>
      </w:r>
      <w:r w:rsidRPr="000320E9">
        <w:rPr>
          <w:rFonts w:ascii="仿宋_GB2312" w:eastAsia="仿宋_GB2312"/>
          <w:szCs w:val="24"/>
        </w:rPr>
        <w:t>合同</w:t>
      </w:r>
    </w:p>
    <w:p w14:paraId="04BE2663" w14:textId="77777777" w:rsidR="00760069" w:rsidRDefault="008E29EF" w:rsidP="000320E9">
      <w:pPr>
        <w:tabs>
          <w:tab w:val="left" w:pos="0"/>
          <w:tab w:val="left" w:pos="462"/>
        </w:tabs>
        <w:spacing w:line="360" w:lineRule="auto"/>
        <w:ind w:firstLineChars="200" w:firstLine="420"/>
        <w:rPr>
          <w:rFonts w:ascii="仿宋_GB2312" w:eastAsia="仿宋_GB2312" w:hAnsi="仿宋_GB2312"/>
          <w:szCs w:val="21"/>
        </w:rPr>
      </w:pPr>
      <w:r>
        <w:rPr>
          <w:rFonts w:ascii="仿宋_GB2312" w:eastAsia="仿宋_GB2312" w:hAnsi="仿宋_GB2312"/>
          <w:szCs w:val="21"/>
        </w:rPr>
        <w:t>2</w:t>
      </w:r>
      <w:r>
        <w:rPr>
          <w:rFonts w:ascii="仿宋_GB2312" w:eastAsia="仿宋_GB2312" w:hAnsi="仿宋_GB2312" w:hint="eastAsia"/>
          <w:szCs w:val="21"/>
        </w:rPr>
        <w:t>1</w:t>
      </w:r>
      <w:r>
        <w:rPr>
          <w:rFonts w:ascii="仿宋_GB2312" w:eastAsia="仿宋_GB2312" w:hAnsi="仿宋_GB2312"/>
          <w:szCs w:val="21"/>
        </w:rPr>
        <w:t xml:space="preserve">.1 </w:t>
      </w:r>
      <w:r>
        <w:rPr>
          <w:rFonts w:ascii="仿宋_GB2312" w:eastAsia="仿宋_GB2312" w:hAnsi="仿宋_GB2312" w:hint="eastAsia"/>
          <w:szCs w:val="21"/>
        </w:rPr>
        <w:t>招选方将在发出中选通知书发出后</w:t>
      </w:r>
      <w:r>
        <w:rPr>
          <w:rFonts w:ascii="仿宋_GB2312" w:eastAsia="仿宋_GB2312" w:hAnsi="仿宋_GB2312"/>
          <w:szCs w:val="21"/>
        </w:rPr>
        <w:t>5</w:t>
      </w:r>
      <w:r>
        <w:rPr>
          <w:rFonts w:ascii="仿宋_GB2312" w:eastAsia="仿宋_GB2312" w:hAnsi="仿宋_GB2312" w:hint="eastAsia"/>
          <w:szCs w:val="21"/>
        </w:rPr>
        <w:t>个工作日内将合同发送给中选人，招选方与中选人应根据比选文件和投选文件</w:t>
      </w:r>
      <w:r>
        <w:rPr>
          <w:rFonts w:ascii="仿宋_GB2312" w:eastAsia="仿宋_GB2312" w:hAnsi="仿宋_GB2312" w:hint="eastAsia"/>
          <w:szCs w:val="21"/>
        </w:rPr>
        <w:t>订立书面合同。中选人无正当理由拒签合同，或在签订合同时向招选方提出附加条件，招选方有权取消其中选资格；给招选方造成的损失超过投选保证金数额的，中选人还应当对超过部分予以赔偿。</w:t>
      </w:r>
    </w:p>
    <w:p w14:paraId="0DD35F89" w14:textId="77777777" w:rsidR="00760069" w:rsidRDefault="008E29EF" w:rsidP="000320E9">
      <w:pPr>
        <w:tabs>
          <w:tab w:val="left" w:pos="0"/>
          <w:tab w:val="left" w:pos="56"/>
          <w:tab w:val="left" w:pos="360"/>
          <w:tab w:val="left" w:pos="1275"/>
        </w:tabs>
        <w:spacing w:line="360" w:lineRule="auto"/>
        <w:ind w:firstLineChars="200" w:firstLine="420"/>
        <w:rPr>
          <w:rFonts w:ascii="仿宋_GB2312" w:eastAsia="仿宋_GB2312" w:hAnsi="仿宋_GB2312"/>
        </w:rPr>
      </w:pPr>
      <w:r>
        <w:rPr>
          <w:rFonts w:ascii="仿宋_GB2312" w:eastAsia="仿宋_GB2312" w:hAnsi="仿宋_GB2312" w:hint="eastAsia"/>
          <w:szCs w:val="21"/>
        </w:rPr>
        <w:t>21.2</w:t>
      </w:r>
      <w:r>
        <w:rPr>
          <w:rFonts w:ascii="仿宋_GB2312" w:eastAsia="仿宋_GB2312" w:hAnsi="仿宋_GB2312" w:hint="eastAsia"/>
          <w:szCs w:val="21"/>
        </w:rPr>
        <w:t>本合同为</w:t>
      </w:r>
      <w:r>
        <w:rPr>
          <w:rFonts w:ascii="仿宋_GB2312" w:eastAsia="仿宋_GB2312" w:hAnsi="仿宋_GB2312" w:hint="eastAsia"/>
          <w:szCs w:val="21"/>
          <w:u w:val="single"/>
        </w:rPr>
        <w:t xml:space="preserve">  </w:t>
      </w:r>
      <w:r>
        <w:rPr>
          <w:rFonts w:ascii="仿宋_GB2312" w:eastAsia="仿宋_GB2312" w:hAnsi="仿宋_GB2312" w:hint="eastAsia"/>
          <w:szCs w:val="21"/>
          <w:u w:val="single"/>
        </w:rPr>
        <w:t>总价封顶、固定单价，据实结算合同</w:t>
      </w:r>
      <w:r>
        <w:rPr>
          <w:rFonts w:ascii="仿宋_GB2312" w:eastAsia="仿宋_GB2312" w:hAnsi="仿宋_GB2312" w:hint="eastAsia"/>
          <w:szCs w:val="21"/>
          <w:u w:val="single"/>
        </w:rPr>
        <w:t xml:space="preserve">  </w:t>
      </w:r>
      <w:r>
        <w:rPr>
          <w:rFonts w:ascii="仿宋_GB2312" w:eastAsia="仿宋_GB2312" w:hAnsi="仿宋_GB2312" w:hint="eastAsia"/>
          <w:szCs w:val="21"/>
        </w:rPr>
        <w:t>，中选人在合同履行过程中不得改变其合同价格，</w:t>
      </w:r>
      <w:r>
        <w:rPr>
          <w:rFonts w:ascii="仿宋_GB2312" w:eastAsia="仿宋_GB2312" w:hAnsi="仿宋_GB2312" w:hint="eastAsia"/>
        </w:rPr>
        <w:t>本条内容以招选方最终与中选人签署合同约定为准。</w:t>
      </w:r>
    </w:p>
    <w:p w14:paraId="0104CDC2" w14:textId="77777777" w:rsidR="00760069" w:rsidRPr="000320E9" w:rsidRDefault="008E29EF" w:rsidP="000320E9">
      <w:pPr>
        <w:pStyle w:val="4"/>
        <w:spacing w:line="240" w:lineRule="auto"/>
        <w:ind w:firstLineChars="151" w:firstLine="424"/>
        <w:rPr>
          <w:rFonts w:ascii="仿宋_GB2312" w:eastAsia="仿宋_GB2312"/>
          <w:szCs w:val="24"/>
        </w:rPr>
      </w:pPr>
      <w:r w:rsidRPr="000320E9">
        <w:rPr>
          <w:rFonts w:ascii="仿宋_GB2312" w:eastAsia="仿宋_GB2312"/>
          <w:szCs w:val="24"/>
        </w:rPr>
        <w:t>2</w:t>
      </w:r>
      <w:r w:rsidRPr="000320E9">
        <w:rPr>
          <w:rFonts w:ascii="仿宋_GB2312" w:eastAsia="仿宋_GB2312" w:hint="eastAsia"/>
          <w:szCs w:val="24"/>
        </w:rPr>
        <w:t>2</w:t>
      </w:r>
      <w:r w:rsidRPr="000320E9">
        <w:rPr>
          <w:rFonts w:ascii="仿宋_GB2312" w:eastAsia="仿宋_GB2312"/>
          <w:szCs w:val="24"/>
        </w:rPr>
        <w:t>.</w:t>
      </w:r>
      <w:r w:rsidRPr="000320E9">
        <w:rPr>
          <w:rFonts w:ascii="仿宋_GB2312" w:eastAsia="仿宋_GB2312" w:hint="eastAsia"/>
          <w:szCs w:val="24"/>
        </w:rPr>
        <w:t>重新比选和不再比选</w:t>
      </w:r>
    </w:p>
    <w:p w14:paraId="30564DCA" w14:textId="77777777" w:rsidR="00760069" w:rsidRDefault="008E29EF" w:rsidP="000320E9">
      <w:pPr>
        <w:tabs>
          <w:tab w:val="left" w:pos="360"/>
          <w:tab w:val="left" w:pos="392"/>
          <w:tab w:val="left" w:pos="462"/>
        </w:tabs>
        <w:spacing w:line="360" w:lineRule="auto"/>
        <w:ind w:leftChars="200" w:left="420"/>
        <w:rPr>
          <w:rFonts w:ascii="仿宋_GB2312" w:eastAsia="仿宋_GB2312" w:hAnsi="仿宋_GB2312"/>
          <w:szCs w:val="21"/>
        </w:rPr>
      </w:pPr>
      <w:r>
        <w:rPr>
          <w:rFonts w:ascii="仿宋_GB2312" w:eastAsia="仿宋_GB2312" w:hAnsi="仿宋_GB2312" w:hint="eastAsia"/>
          <w:szCs w:val="21"/>
        </w:rPr>
        <w:t>22</w:t>
      </w:r>
      <w:r>
        <w:rPr>
          <w:rFonts w:ascii="仿宋_GB2312" w:eastAsia="仿宋_GB2312" w:hAnsi="仿宋_GB2312"/>
          <w:szCs w:val="21"/>
        </w:rPr>
        <w:t xml:space="preserve">.1 </w:t>
      </w:r>
      <w:r>
        <w:rPr>
          <w:rFonts w:ascii="仿宋_GB2312" w:eastAsia="仿宋_GB2312" w:hAnsi="仿宋_GB2312"/>
          <w:szCs w:val="21"/>
        </w:rPr>
        <w:t>重新比选</w:t>
      </w:r>
    </w:p>
    <w:p w14:paraId="79F30EB4" w14:textId="77777777" w:rsidR="00760069" w:rsidRDefault="008E29EF">
      <w:pPr>
        <w:tabs>
          <w:tab w:val="left" w:pos="360"/>
          <w:tab w:val="left" w:pos="392"/>
          <w:tab w:val="left" w:pos="462"/>
        </w:tabs>
        <w:spacing w:line="360" w:lineRule="auto"/>
        <w:ind w:left="420" w:hangingChars="200" w:hanging="420"/>
        <w:rPr>
          <w:rFonts w:ascii="仿宋_GB2312" w:eastAsia="仿宋_GB2312" w:hAnsi="仿宋_GB2312"/>
          <w:szCs w:val="21"/>
        </w:rPr>
      </w:pP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szCs w:val="21"/>
        </w:rPr>
        <w:t>有下列情形之一的</w:t>
      </w:r>
      <w:r>
        <w:rPr>
          <w:rFonts w:ascii="仿宋_GB2312" w:eastAsia="仿宋_GB2312" w:hAnsi="仿宋_GB2312" w:hint="eastAsia"/>
          <w:szCs w:val="21"/>
        </w:rPr>
        <w:t>，</w:t>
      </w:r>
      <w:r>
        <w:rPr>
          <w:rFonts w:ascii="仿宋_GB2312" w:eastAsia="仿宋_GB2312" w:hAnsi="仿宋_GB2312"/>
          <w:szCs w:val="21"/>
        </w:rPr>
        <w:t>招选人将重新比选</w:t>
      </w:r>
      <w:r>
        <w:rPr>
          <w:rFonts w:ascii="仿宋_GB2312" w:eastAsia="仿宋_GB2312" w:hAnsi="仿宋_GB2312" w:hint="eastAsia"/>
          <w:szCs w:val="21"/>
        </w:rPr>
        <w:t>：</w:t>
      </w:r>
    </w:p>
    <w:p w14:paraId="7C88104D" w14:textId="77777777" w:rsidR="00760069" w:rsidRDefault="008E29EF">
      <w:pPr>
        <w:tabs>
          <w:tab w:val="left" w:pos="360"/>
          <w:tab w:val="left" w:pos="392"/>
          <w:tab w:val="left" w:pos="462"/>
        </w:tabs>
        <w:spacing w:line="360" w:lineRule="auto"/>
        <w:ind w:left="420" w:hangingChars="200" w:hanging="420"/>
        <w:rPr>
          <w:rFonts w:ascii="仿宋_GB2312" w:eastAsia="仿宋_GB2312" w:hAnsi="仿宋_GB2312"/>
          <w:szCs w:val="21"/>
        </w:rPr>
      </w:pP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hint="eastAsia"/>
          <w:szCs w:val="21"/>
        </w:rPr>
        <w:t>（</w:t>
      </w:r>
      <w:r>
        <w:rPr>
          <w:rFonts w:ascii="仿宋_GB2312" w:eastAsia="仿宋_GB2312" w:hAnsi="仿宋_GB2312" w:hint="eastAsia"/>
          <w:szCs w:val="21"/>
        </w:rPr>
        <w:t>1</w:t>
      </w:r>
      <w:r>
        <w:rPr>
          <w:rFonts w:ascii="仿宋_GB2312" w:eastAsia="仿宋_GB2312" w:hAnsi="仿宋_GB2312" w:hint="eastAsia"/>
          <w:szCs w:val="21"/>
        </w:rPr>
        <w:t>）比选截止时间止，比选人少于</w:t>
      </w:r>
      <w:r>
        <w:rPr>
          <w:rFonts w:ascii="仿宋_GB2312" w:eastAsia="仿宋_GB2312" w:hAnsi="仿宋_GB2312" w:hint="eastAsia"/>
          <w:szCs w:val="21"/>
        </w:rPr>
        <w:t>3</w:t>
      </w:r>
      <w:r>
        <w:rPr>
          <w:rFonts w:ascii="仿宋_GB2312" w:eastAsia="仿宋_GB2312" w:hAnsi="仿宋_GB2312" w:hint="eastAsia"/>
          <w:szCs w:val="21"/>
        </w:rPr>
        <w:t>个的；</w:t>
      </w:r>
    </w:p>
    <w:p w14:paraId="0AE65AC7" w14:textId="77777777" w:rsidR="00760069" w:rsidRDefault="008E29EF">
      <w:pPr>
        <w:tabs>
          <w:tab w:val="left" w:pos="360"/>
          <w:tab w:val="left" w:pos="392"/>
          <w:tab w:val="left" w:pos="462"/>
        </w:tabs>
        <w:spacing w:line="360" w:lineRule="auto"/>
        <w:ind w:left="420" w:hangingChars="200" w:hanging="420"/>
        <w:rPr>
          <w:rFonts w:ascii="仿宋_GB2312" w:eastAsia="仿宋_GB2312" w:hAnsi="仿宋_GB2312"/>
          <w:szCs w:val="21"/>
        </w:rPr>
      </w:pP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hint="eastAsia"/>
          <w:szCs w:val="21"/>
        </w:rPr>
        <w:t>（</w:t>
      </w:r>
      <w:r>
        <w:rPr>
          <w:rFonts w:ascii="仿宋_GB2312" w:eastAsia="仿宋_GB2312" w:hAnsi="仿宋_GB2312" w:hint="eastAsia"/>
          <w:szCs w:val="21"/>
        </w:rPr>
        <w:t>2</w:t>
      </w:r>
      <w:r>
        <w:rPr>
          <w:rFonts w:ascii="仿宋_GB2312" w:eastAsia="仿宋_GB2312" w:hAnsi="仿宋_GB2312" w:hint="eastAsia"/>
          <w:szCs w:val="21"/>
        </w:rPr>
        <w:t>）经评选委员会评审后否决所有比选供应商的。</w:t>
      </w:r>
    </w:p>
    <w:p w14:paraId="4235410F" w14:textId="77777777" w:rsidR="00760069" w:rsidRDefault="008E29EF" w:rsidP="000320E9">
      <w:pPr>
        <w:tabs>
          <w:tab w:val="left" w:pos="360"/>
          <w:tab w:val="left" w:pos="392"/>
          <w:tab w:val="left" w:pos="462"/>
        </w:tabs>
        <w:spacing w:line="360" w:lineRule="auto"/>
        <w:ind w:leftChars="200" w:left="420"/>
        <w:rPr>
          <w:rFonts w:ascii="仿宋_GB2312" w:eastAsia="仿宋_GB2312" w:hAnsi="仿宋_GB2312"/>
          <w:szCs w:val="21"/>
        </w:rPr>
      </w:pPr>
      <w:r>
        <w:rPr>
          <w:rFonts w:ascii="仿宋_GB2312" w:eastAsia="仿宋_GB2312" w:hAnsi="仿宋_GB2312" w:hint="eastAsia"/>
          <w:szCs w:val="21"/>
        </w:rPr>
        <w:t>22</w:t>
      </w:r>
      <w:r>
        <w:rPr>
          <w:rFonts w:ascii="仿宋_GB2312" w:eastAsia="仿宋_GB2312" w:hAnsi="仿宋_GB2312"/>
          <w:szCs w:val="21"/>
        </w:rPr>
        <w:t xml:space="preserve">.2 </w:t>
      </w:r>
      <w:r>
        <w:rPr>
          <w:rFonts w:ascii="仿宋_GB2312" w:eastAsia="仿宋_GB2312" w:hAnsi="仿宋_GB2312"/>
          <w:szCs w:val="21"/>
        </w:rPr>
        <w:t>不再比选</w:t>
      </w:r>
    </w:p>
    <w:p w14:paraId="100DC235" w14:textId="77777777" w:rsidR="00760069" w:rsidRDefault="008E29EF">
      <w:pPr>
        <w:tabs>
          <w:tab w:val="left" w:pos="360"/>
          <w:tab w:val="left" w:pos="392"/>
          <w:tab w:val="left" w:pos="462"/>
        </w:tabs>
        <w:spacing w:line="360" w:lineRule="auto"/>
        <w:ind w:leftChars="200" w:left="420"/>
        <w:rPr>
          <w:rFonts w:ascii="仿宋_GB2312" w:eastAsia="仿宋_GB2312" w:hAnsi="仿宋_GB2312"/>
          <w:b/>
          <w:bCs/>
          <w:szCs w:val="21"/>
        </w:rPr>
      </w:pPr>
      <w:r>
        <w:rPr>
          <w:rFonts w:ascii="仿宋_GB2312" w:eastAsia="仿宋_GB2312" w:hAnsi="仿宋_GB2312"/>
          <w:szCs w:val="21"/>
        </w:rPr>
        <w:t>重新比选后比选人仍少于</w:t>
      </w:r>
      <w:r>
        <w:rPr>
          <w:rFonts w:ascii="仿宋_GB2312" w:eastAsia="仿宋_GB2312" w:hAnsi="仿宋_GB2312" w:hint="eastAsia"/>
          <w:szCs w:val="21"/>
        </w:rPr>
        <w:t>3</w:t>
      </w:r>
      <w:r>
        <w:rPr>
          <w:rFonts w:ascii="仿宋_GB2312" w:eastAsia="仿宋_GB2312" w:hAnsi="仿宋_GB2312" w:hint="eastAsia"/>
          <w:szCs w:val="21"/>
        </w:rPr>
        <w:t>个或者所有竞选被否决的将不再进行比选。</w:t>
      </w:r>
      <w:r>
        <w:rPr>
          <w:rFonts w:ascii="仿宋_GB2312" w:eastAsia="仿宋_GB2312" w:hAnsi="仿宋_GB2312" w:hint="eastAsia"/>
          <w:b/>
          <w:bCs/>
          <w:szCs w:val="21"/>
        </w:rPr>
        <w:t xml:space="preserve"> </w:t>
      </w:r>
    </w:p>
    <w:p w14:paraId="7AE011FD" w14:textId="77777777" w:rsidR="00760069" w:rsidRDefault="00760069">
      <w:pPr>
        <w:tabs>
          <w:tab w:val="left" w:pos="360"/>
          <w:tab w:val="left" w:pos="392"/>
          <w:tab w:val="left" w:pos="462"/>
        </w:tabs>
        <w:spacing w:line="360" w:lineRule="auto"/>
        <w:ind w:left="422" w:hangingChars="200" w:hanging="422"/>
        <w:rPr>
          <w:rFonts w:ascii="仿宋_GB2312" w:eastAsia="仿宋_GB2312" w:hAnsi="仿宋_GB2312"/>
          <w:b/>
          <w:bCs/>
          <w:szCs w:val="21"/>
        </w:rPr>
      </w:pPr>
    </w:p>
    <w:p w14:paraId="011F1398" w14:textId="77777777" w:rsidR="00760069" w:rsidRDefault="008E29EF">
      <w:pPr>
        <w:pStyle w:val="2"/>
        <w:jc w:val="center"/>
        <w:rPr>
          <w:rFonts w:ascii="仿宋_GB2312" w:eastAsia="仿宋_GB2312" w:hAnsi="仿宋_GB2312"/>
          <w:sz w:val="21"/>
          <w:szCs w:val="21"/>
        </w:rPr>
      </w:pPr>
      <w:r>
        <w:rPr>
          <w:rFonts w:ascii="仿宋_GB2312" w:eastAsia="仿宋_GB2312" w:hAnsi="仿宋_GB2312" w:hint="eastAsia"/>
        </w:rPr>
        <w:t>第三章</w:t>
      </w:r>
      <w:r>
        <w:rPr>
          <w:rFonts w:ascii="仿宋_GB2312" w:eastAsia="仿宋_GB2312" w:hAnsi="仿宋_GB2312" w:hint="eastAsia"/>
        </w:rPr>
        <w:t xml:space="preserve">  </w:t>
      </w:r>
      <w:r>
        <w:rPr>
          <w:rFonts w:ascii="仿宋_GB2312" w:eastAsia="仿宋_GB2312" w:hAnsi="仿宋_GB2312" w:hint="eastAsia"/>
        </w:rPr>
        <w:t>评选办法</w:t>
      </w:r>
    </w:p>
    <w:p w14:paraId="203F6B4A" w14:textId="77777777" w:rsidR="00760069" w:rsidRDefault="008E29EF">
      <w:pPr>
        <w:pStyle w:val="3"/>
        <w:rPr>
          <w:rFonts w:hAnsi="仿宋_GB2312"/>
        </w:rPr>
      </w:pPr>
      <w:r>
        <w:rPr>
          <w:rFonts w:hAnsi="仿宋_GB2312" w:hint="eastAsia"/>
        </w:rPr>
        <w:t>一、总则</w:t>
      </w:r>
    </w:p>
    <w:p w14:paraId="10EA5943" w14:textId="146EFD21"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本办法依据现行有关法律、法规、规章和政府管理规定的要求，</w:t>
      </w:r>
      <w:r>
        <w:rPr>
          <w:rFonts w:ascii="仿宋_GB2312" w:eastAsia="仿宋_GB2312" w:hAnsi="仿宋_GB2312"/>
          <w:szCs w:val="21"/>
        </w:rPr>
        <w:t>且仅适用于</w:t>
      </w:r>
      <w:r>
        <w:rPr>
          <w:rFonts w:ascii="仿宋_GB2312" w:eastAsia="仿宋_GB2312" w:hAnsi="仿宋_GB2312" w:hint="eastAsia"/>
          <w:szCs w:val="21"/>
        </w:rPr>
        <w:t>2024北京城市副中心马拉松赛事</w:t>
      </w:r>
      <w:r w:rsidR="00284AEB">
        <w:rPr>
          <w:rFonts w:ascii="仿宋_GB2312" w:eastAsia="仿宋_GB2312" w:hAnsi="仿宋_GB2312" w:hint="eastAsia"/>
          <w:szCs w:val="21"/>
        </w:rPr>
        <w:t>搭建</w:t>
      </w:r>
      <w:r w:rsidR="00284AEB" w:rsidRPr="00284AEB">
        <w:rPr>
          <w:rFonts w:ascii="仿宋_GB2312" w:eastAsia="仿宋_GB2312" w:hAnsi="仿宋_GB2312" w:hint="eastAsia"/>
          <w:szCs w:val="21"/>
        </w:rPr>
        <w:t>物料制作</w:t>
      </w:r>
      <w:r>
        <w:rPr>
          <w:rFonts w:ascii="仿宋_GB2312" w:eastAsia="仿宋_GB2312" w:hAnsi="仿宋_GB2312" w:hint="eastAsia"/>
          <w:szCs w:val="21"/>
        </w:rPr>
        <w:t>服务部分</w:t>
      </w:r>
      <w:r>
        <w:rPr>
          <w:rFonts w:ascii="仿宋_GB2312" w:eastAsia="仿宋_GB2312" w:hAnsi="仿宋_GB2312"/>
          <w:szCs w:val="21"/>
        </w:rPr>
        <w:t>，是</w:t>
      </w:r>
      <w:r>
        <w:rPr>
          <w:rFonts w:ascii="仿宋_GB2312" w:eastAsia="仿宋_GB2312" w:hAnsi="仿宋_GB2312" w:hint="eastAsia"/>
          <w:szCs w:val="21"/>
        </w:rPr>
        <w:t>比选</w:t>
      </w:r>
      <w:r>
        <w:rPr>
          <w:rFonts w:ascii="仿宋_GB2312" w:eastAsia="仿宋_GB2312" w:hAnsi="仿宋_GB2312"/>
          <w:szCs w:val="21"/>
        </w:rPr>
        <w:t>文件的组成部分。</w:t>
      </w:r>
    </w:p>
    <w:p w14:paraId="096F2A7F" w14:textId="77777777"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本次评选采用综合评标法。</w:t>
      </w:r>
    </w:p>
    <w:p w14:paraId="08BE04BC" w14:textId="77777777"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评选工作由评选小组负责。</w:t>
      </w:r>
    </w:p>
    <w:p w14:paraId="7CC8556B" w14:textId="77777777"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本项目评选小组按下述原则进行评选：</w:t>
      </w:r>
    </w:p>
    <w:p w14:paraId="2C81E1C2" w14:textId="77777777" w:rsidR="009831D1" w:rsidRDefault="009831D1" w:rsidP="009831D1">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公开、公平、公正竞争原则；</w:t>
      </w:r>
    </w:p>
    <w:p w14:paraId="0DBE9AEF" w14:textId="77777777" w:rsidR="009831D1" w:rsidRDefault="009831D1" w:rsidP="009831D1">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2</w:t>
      </w:r>
      <w:r>
        <w:rPr>
          <w:rFonts w:ascii="仿宋_GB2312" w:eastAsia="仿宋_GB2312"/>
          <w:szCs w:val="21"/>
        </w:rPr>
        <w:t>.</w:t>
      </w:r>
      <w:r>
        <w:rPr>
          <w:rFonts w:ascii="仿宋_GB2312" w:eastAsia="仿宋_GB2312" w:hint="eastAsia"/>
          <w:szCs w:val="21"/>
        </w:rPr>
        <w:t>合理、择优评选原则；</w:t>
      </w:r>
    </w:p>
    <w:p w14:paraId="644A72ED" w14:textId="77777777" w:rsidR="009831D1" w:rsidRDefault="009831D1" w:rsidP="009831D1">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反对不正当竞争原则。</w:t>
      </w:r>
    </w:p>
    <w:p w14:paraId="1727DF78" w14:textId="77777777"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评选活动依规进行，任何单位和个人不得非法干预或者影响评选过程和结果。</w:t>
      </w:r>
    </w:p>
    <w:p w14:paraId="6FB4AB40" w14:textId="77777777"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按评选办法获得中选人，除特殊原因外不得变更中选人。</w:t>
      </w:r>
    </w:p>
    <w:p w14:paraId="011A99FC" w14:textId="77777777"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lastRenderedPageBreak/>
        <w:t>北奥集团纪检工作部对该采购事项的开标、评选、决标全过程实施监督管理。</w:t>
      </w:r>
    </w:p>
    <w:p w14:paraId="74920307" w14:textId="77777777"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评选小组成员应当客观、公正地履行职责，自觉遵守国家法律、法规。遵守职业道德，招选文件中没有的评选标准和方法不作为评选依据。评选小组成员对所做出的评审意见承担个人责任。</w:t>
      </w:r>
    </w:p>
    <w:p w14:paraId="208B2360" w14:textId="77777777" w:rsidR="009831D1" w:rsidRDefault="009831D1" w:rsidP="009831D1">
      <w:pPr>
        <w:pStyle w:val="3"/>
        <w:rPr>
          <w:color w:val="auto"/>
        </w:rPr>
      </w:pPr>
      <w:r>
        <w:rPr>
          <w:rFonts w:hint="eastAsia"/>
          <w:color w:val="auto"/>
        </w:rPr>
        <w:t>二、中选程序及说明</w:t>
      </w:r>
    </w:p>
    <w:p w14:paraId="14D8D43F" w14:textId="77777777"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投选方按照招选文件规定的时间、地点等要求报送投选文件并开标后，评选小组按照本办法，对投选方的投选文件进行独立评选。评选小组依据综合得分排序推荐中选侯选人，若发生得分并列的情况，由报价最低的中选。</w:t>
      </w:r>
    </w:p>
    <w:p w14:paraId="5D533B78" w14:textId="77777777" w:rsidR="009831D1"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Pr>
          <w:rFonts w:ascii="仿宋_GB2312" w:eastAsia="仿宋_GB2312" w:hint="eastAsia"/>
          <w:szCs w:val="21"/>
        </w:rPr>
        <w:t>根据评选小组的推荐，由招选方依法确定排名第一中选候选人为中选人。排名第一的中选候选人如果放弃中选、因不可抗力提出不能履行合同，招选方可以确定排名第二的中选候选人为中选人，依此类推。</w:t>
      </w:r>
    </w:p>
    <w:p w14:paraId="5D1D487A" w14:textId="77777777" w:rsidR="009831D1" w:rsidRPr="00D6722A"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sidRPr="00D6722A">
        <w:rPr>
          <w:rFonts w:ascii="仿宋_GB2312" w:eastAsia="仿宋_GB2312" w:hint="eastAsia"/>
          <w:szCs w:val="21"/>
        </w:rPr>
        <w:t>评选过程的保密性</w:t>
      </w:r>
    </w:p>
    <w:p w14:paraId="47726103" w14:textId="77777777" w:rsidR="009831D1" w:rsidRDefault="009831D1" w:rsidP="009831D1">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1.公开开标后，直至向中选的投选方发给中选通知书时止，凡与审查、澄清、评价和比较投选有关的资料以及授标意见等，均不得向投选方及与评选无关的其他人透露。</w:t>
      </w:r>
    </w:p>
    <w:p w14:paraId="0A009120" w14:textId="77777777" w:rsidR="009831D1" w:rsidRDefault="009831D1" w:rsidP="009831D1">
      <w:pPr>
        <w:tabs>
          <w:tab w:val="left" w:pos="1275"/>
        </w:tabs>
        <w:snapToGrid w:val="0"/>
        <w:spacing w:line="360" w:lineRule="auto"/>
        <w:ind w:firstLineChars="200" w:firstLine="420"/>
        <w:rPr>
          <w:rFonts w:ascii="仿宋_GB2312" w:eastAsia="仿宋_GB2312"/>
          <w:szCs w:val="21"/>
        </w:rPr>
      </w:pPr>
      <w:r>
        <w:rPr>
          <w:rFonts w:ascii="仿宋_GB2312" w:eastAsia="仿宋_GB2312" w:hint="eastAsia"/>
          <w:szCs w:val="21"/>
        </w:rPr>
        <w:t>2.在评选过程中，如果投选方试图在投选文件审查、澄清、比较及授标方面向评选小组会施加任何影响，其投选将被拒绝。</w:t>
      </w:r>
    </w:p>
    <w:p w14:paraId="52CC34B7" w14:textId="77777777" w:rsidR="009831D1" w:rsidRPr="00D6722A" w:rsidRDefault="009831D1" w:rsidP="009831D1">
      <w:pPr>
        <w:numPr>
          <w:ilvl w:val="1"/>
          <w:numId w:val="4"/>
        </w:numPr>
        <w:tabs>
          <w:tab w:val="clear" w:pos="1139"/>
          <w:tab w:val="num" w:pos="0"/>
          <w:tab w:val="left" w:pos="426"/>
        </w:tabs>
        <w:snapToGrid w:val="0"/>
        <w:spacing w:line="360" w:lineRule="auto"/>
        <w:ind w:left="0" w:firstLine="426"/>
        <w:rPr>
          <w:rFonts w:ascii="仿宋_GB2312" w:eastAsia="仿宋_GB2312"/>
          <w:szCs w:val="21"/>
        </w:rPr>
      </w:pPr>
      <w:r w:rsidRPr="00D6722A">
        <w:rPr>
          <w:rFonts w:ascii="仿宋_GB2312" w:eastAsia="仿宋_GB2312" w:hint="eastAsia"/>
          <w:szCs w:val="21"/>
        </w:rPr>
        <w:t>监督部门</w:t>
      </w:r>
    </w:p>
    <w:p w14:paraId="7F0F443E" w14:textId="77777777" w:rsidR="009831D1" w:rsidRDefault="009831D1" w:rsidP="009831D1">
      <w:pPr>
        <w:pStyle w:val="Style25"/>
        <w:spacing w:line="360" w:lineRule="auto"/>
        <w:ind w:firstLineChars="0"/>
        <w:jc w:val="left"/>
        <w:rPr>
          <w:rFonts w:ascii="仿宋_GB2312" w:eastAsia="仿宋_GB2312" w:hAnsi="Times New Roman"/>
          <w:szCs w:val="21"/>
        </w:rPr>
      </w:pPr>
      <w:r>
        <w:rPr>
          <w:rFonts w:ascii="仿宋_GB2312" w:eastAsia="仿宋_GB2312" w:hAnsi="Times New Roman" w:hint="eastAsia"/>
          <w:szCs w:val="21"/>
        </w:rPr>
        <w:t>北京北奥集团有限责任公司纪检工作部</w:t>
      </w:r>
    </w:p>
    <w:p w14:paraId="07B9F0B8" w14:textId="77777777" w:rsidR="009831D1" w:rsidRDefault="009831D1" w:rsidP="009831D1">
      <w:pPr>
        <w:pStyle w:val="Style25"/>
        <w:spacing w:line="360" w:lineRule="auto"/>
        <w:ind w:firstLineChars="0"/>
        <w:jc w:val="left"/>
        <w:rPr>
          <w:rFonts w:ascii="仿宋_GB2312" w:eastAsia="仿宋_GB2312" w:hAnsi="Times New Roman"/>
          <w:szCs w:val="21"/>
        </w:rPr>
      </w:pPr>
      <w:r>
        <w:rPr>
          <w:rFonts w:ascii="仿宋_GB2312" w:eastAsia="仿宋_GB2312" w:hAnsi="Times New Roman" w:hint="eastAsia"/>
          <w:szCs w:val="21"/>
        </w:rPr>
        <w:t>联系电话：010-82356018转纪检工作部</w:t>
      </w:r>
    </w:p>
    <w:p w14:paraId="7378EE7F" w14:textId="03546F6E" w:rsidR="00760069" w:rsidRDefault="009831D1" w:rsidP="009831D1">
      <w:pPr>
        <w:pStyle w:val="a5"/>
        <w:tabs>
          <w:tab w:val="left" w:pos="1275"/>
        </w:tabs>
        <w:snapToGrid w:val="0"/>
        <w:spacing w:line="360" w:lineRule="auto"/>
        <w:ind w:firstLineChars="200" w:firstLine="420"/>
        <w:rPr>
          <w:rFonts w:ascii="仿宋_GB2312" w:eastAsia="仿宋_GB2312" w:hAnsi="仿宋_GB2312"/>
          <w:bCs/>
        </w:rPr>
      </w:pPr>
      <w:r>
        <w:rPr>
          <w:rFonts w:ascii="仿宋_GB2312" w:eastAsia="仿宋_GB2312" w:hAnsi="Times New Roman" w:hint="eastAsia"/>
        </w:rPr>
        <w:t>本比选文件及评选办法由招选方享有最终解释权。</w:t>
      </w:r>
    </w:p>
    <w:p w14:paraId="01628071" w14:textId="77777777" w:rsidR="00760069" w:rsidRDefault="00760069">
      <w:pPr>
        <w:spacing w:line="360" w:lineRule="auto"/>
        <w:jc w:val="center"/>
        <w:rPr>
          <w:rFonts w:ascii="仿宋_GB2312" w:eastAsia="仿宋_GB2312" w:hAnsi="仿宋_GB2312"/>
          <w:b/>
          <w:bCs/>
          <w:szCs w:val="21"/>
        </w:rPr>
        <w:sectPr w:rsidR="00760069" w:rsidSect="006F58B0">
          <w:headerReference w:type="default" r:id="rId7"/>
          <w:footerReference w:type="default" r:id="rId8"/>
          <w:pgSz w:w="11906" w:h="16838"/>
          <w:pgMar w:top="1418" w:right="1588" w:bottom="1134" w:left="1559" w:header="851" w:footer="680" w:gutter="0"/>
          <w:cols w:space="720"/>
          <w:docGrid w:linePitch="312"/>
        </w:sectPr>
      </w:pPr>
    </w:p>
    <w:p w14:paraId="3AE61DBB" w14:textId="77777777" w:rsidR="00760069" w:rsidRDefault="008E29EF">
      <w:pPr>
        <w:pStyle w:val="1"/>
        <w:jc w:val="center"/>
        <w:rPr>
          <w:rFonts w:ascii="仿宋_GB2312" w:eastAsia="仿宋_GB2312" w:hAnsi="仿宋_GB2312"/>
        </w:rPr>
      </w:pPr>
      <w:r>
        <w:rPr>
          <w:rFonts w:ascii="仿宋_GB2312" w:eastAsia="仿宋_GB2312" w:hAnsi="仿宋_GB2312" w:hint="eastAsia"/>
        </w:rPr>
        <w:lastRenderedPageBreak/>
        <w:t>第二部分</w:t>
      </w:r>
      <w:r>
        <w:rPr>
          <w:rFonts w:ascii="仿宋_GB2312" w:eastAsia="仿宋_GB2312" w:hAnsi="仿宋_GB2312" w:hint="eastAsia"/>
        </w:rPr>
        <w:t xml:space="preserve"> </w:t>
      </w:r>
      <w:r>
        <w:rPr>
          <w:rFonts w:ascii="仿宋_GB2312" w:eastAsia="仿宋_GB2312" w:hAnsi="仿宋_GB2312" w:hint="eastAsia"/>
        </w:rPr>
        <w:t>技术需求</w:t>
      </w:r>
    </w:p>
    <w:p w14:paraId="290F6EFF" w14:textId="77777777" w:rsidR="00760069" w:rsidRDefault="008E29EF">
      <w:pPr>
        <w:autoSpaceDE w:val="0"/>
        <w:autoSpaceDN w:val="0"/>
        <w:adjustRightInd w:val="0"/>
        <w:spacing w:line="360" w:lineRule="auto"/>
        <w:ind w:left="2" w:hanging="2"/>
        <w:rPr>
          <w:rFonts w:ascii="仿宋_GB2312" w:eastAsia="仿宋_GB2312" w:hAnsi="仿宋_GB2312"/>
          <w:szCs w:val="21"/>
        </w:rPr>
      </w:pPr>
      <w:r>
        <w:rPr>
          <w:rFonts w:ascii="仿宋_GB2312" w:eastAsia="仿宋_GB2312" w:hAnsi="仿宋_GB2312" w:hint="eastAsia"/>
          <w:szCs w:val="21"/>
        </w:rPr>
        <w:t>投标方需按照以下采购需求进行报价：</w:t>
      </w:r>
    </w:p>
    <w:p w14:paraId="5021E655" w14:textId="77777777" w:rsidR="00760069" w:rsidRDefault="008E29EF">
      <w:pPr>
        <w:autoSpaceDE w:val="0"/>
        <w:autoSpaceDN w:val="0"/>
        <w:adjustRightInd w:val="0"/>
        <w:spacing w:line="360" w:lineRule="auto"/>
        <w:ind w:left="2" w:hanging="2"/>
        <w:rPr>
          <w:rFonts w:ascii="仿宋_GB2312" w:eastAsia="仿宋_GB2312" w:hAnsi="仿宋_GB2312"/>
          <w:b/>
          <w:bCs/>
        </w:rPr>
      </w:pPr>
      <w:r>
        <w:rPr>
          <w:rFonts w:ascii="仿宋_GB2312" w:eastAsia="仿宋_GB2312" w:hAnsi="仿宋_GB2312" w:hint="eastAsia"/>
          <w:szCs w:val="21"/>
        </w:rPr>
        <w:t>项目名称：</w:t>
      </w:r>
      <w:r>
        <w:rPr>
          <w:rFonts w:ascii="仿宋_GB2312" w:eastAsia="仿宋_GB2312" w:hAnsi="仿宋_GB2312" w:hint="eastAsia"/>
          <w:szCs w:val="21"/>
        </w:rPr>
        <w:t>2</w:t>
      </w:r>
      <w:r>
        <w:rPr>
          <w:rFonts w:ascii="仿宋_GB2312" w:eastAsia="仿宋_GB2312" w:hAnsi="仿宋_GB2312"/>
          <w:szCs w:val="21"/>
        </w:rPr>
        <w:t>024</w:t>
      </w:r>
      <w:r>
        <w:rPr>
          <w:rFonts w:ascii="仿宋_GB2312" w:eastAsia="仿宋_GB2312" w:hAnsi="仿宋_GB2312" w:hint="eastAsia"/>
          <w:szCs w:val="21"/>
        </w:rPr>
        <w:t>北京城市副中心马拉松项目赛事搭建物料制作服务</w:t>
      </w:r>
    </w:p>
    <w:p w14:paraId="3F8E1F79" w14:textId="77777777" w:rsidR="00760069" w:rsidRDefault="008E29EF">
      <w:pPr>
        <w:tabs>
          <w:tab w:val="left" w:pos="0"/>
          <w:tab w:val="left" w:pos="56"/>
          <w:tab w:val="left" w:pos="378"/>
          <w:tab w:val="left" w:pos="1275"/>
        </w:tabs>
        <w:spacing w:line="360" w:lineRule="auto"/>
        <w:jc w:val="left"/>
        <w:rPr>
          <w:rFonts w:ascii="仿宋_GB2312" w:eastAsia="仿宋_GB2312" w:hAnsi="仿宋_GB2312"/>
          <w:szCs w:val="21"/>
        </w:rPr>
      </w:pPr>
      <w:r>
        <w:rPr>
          <w:rFonts w:ascii="仿宋_GB2312" w:eastAsia="仿宋_GB2312" w:hAnsi="仿宋_GB2312" w:hint="eastAsia"/>
          <w:szCs w:val="21"/>
        </w:rPr>
        <w:t>服务地点：北京市</w:t>
      </w:r>
    </w:p>
    <w:p w14:paraId="4A5A4191" w14:textId="77777777" w:rsidR="00760069" w:rsidRDefault="008E29EF">
      <w:pPr>
        <w:tabs>
          <w:tab w:val="left" w:pos="0"/>
          <w:tab w:val="left" w:pos="56"/>
          <w:tab w:val="left" w:pos="378"/>
          <w:tab w:val="left" w:pos="1275"/>
        </w:tabs>
        <w:spacing w:line="360" w:lineRule="auto"/>
        <w:jc w:val="left"/>
        <w:rPr>
          <w:rFonts w:ascii="仿宋_GB2312" w:eastAsia="仿宋_GB2312" w:hAnsi="仿宋_GB2312"/>
          <w:szCs w:val="21"/>
        </w:rPr>
      </w:pPr>
      <w:r>
        <w:rPr>
          <w:rFonts w:ascii="仿宋_GB2312" w:eastAsia="仿宋_GB2312" w:hAnsi="仿宋_GB2312" w:hint="eastAsia"/>
          <w:szCs w:val="21"/>
        </w:rPr>
        <w:t>本比选文件为采购合同的一部分，同样具备法律效力。</w:t>
      </w:r>
    </w:p>
    <w:tbl>
      <w:tblPr>
        <w:tblStyle w:val="ae"/>
        <w:tblW w:w="8427" w:type="dxa"/>
        <w:tblLayout w:type="fixed"/>
        <w:tblLook w:val="04A0" w:firstRow="1" w:lastRow="0" w:firstColumn="1" w:lastColumn="0" w:noHBand="0" w:noVBand="1"/>
      </w:tblPr>
      <w:tblGrid>
        <w:gridCol w:w="456"/>
        <w:gridCol w:w="1949"/>
        <w:gridCol w:w="3732"/>
        <w:gridCol w:w="804"/>
        <w:gridCol w:w="709"/>
        <w:gridCol w:w="777"/>
      </w:tblGrid>
      <w:tr w:rsidR="00760069" w14:paraId="37FF262B" w14:textId="77777777">
        <w:trPr>
          <w:trHeight w:val="726"/>
        </w:trPr>
        <w:tc>
          <w:tcPr>
            <w:tcW w:w="456" w:type="dxa"/>
            <w:vAlign w:val="center"/>
          </w:tcPr>
          <w:p w14:paraId="03924500" w14:textId="77777777" w:rsidR="00760069" w:rsidRDefault="008E29EF">
            <w:pPr>
              <w:widowControl/>
              <w:jc w:val="center"/>
              <w:textAlignment w:val="center"/>
              <w:rPr>
                <w:rFonts w:ascii="仿宋_GB2312" w:eastAsia="仿宋_GB2312" w:hAnsi="仿宋_GB2312" w:cs="仿宋"/>
                <w:sz w:val="18"/>
                <w:szCs w:val="18"/>
              </w:rPr>
            </w:pPr>
            <w:r>
              <w:rPr>
                <w:rFonts w:ascii="仿宋_GB2312" w:eastAsia="仿宋_GB2312" w:hAnsi="仿宋_GB2312" w:cs="仿宋" w:hint="eastAsia"/>
                <w:b/>
                <w:bCs/>
                <w:color w:val="000000"/>
                <w:kern w:val="0"/>
                <w:sz w:val="18"/>
                <w:szCs w:val="18"/>
                <w:lang w:bidi="ar"/>
              </w:rPr>
              <w:t>序号</w:t>
            </w:r>
          </w:p>
        </w:tc>
        <w:tc>
          <w:tcPr>
            <w:tcW w:w="1949" w:type="dxa"/>
            <w:vAlign w:val="center"/>
          </w:tcPr>
          <w:p w14:paraId="1D6DC501" w14:textId="77777777" w:rsidR="00760069" w:rsidRDefault="008E29EF">
            <w:pPr>
              <w:widowControl/>
              <w:jc w:val="center"/>
              <w:textAlignment w:val="center"/>
              <w:rPr>
                <w:rFonts w:ascii="仿宋_GB2312" w:eastAsia="仿宋_GB2312" w:hAnsi="仿宋_GB2312" w:cs="仿宋"/>
                <w:sz w:val="18"/>
                <w:szCs w:val="18"/>
              </w:rPr>
            </w:pPr>
            <w:r>
              <w:rPr>
                <w:rFonts w:ascii="仿宋_GB2312" w:eastAsia="仿宋_GB2312" w:hAnsi="仿宋_GB2312" w:cs="仿宋" w:hint="eastAsia"/>
                <w:b/>
                <w:bCs/>
                <w:color w:val="000000"/>
                <w:kern w:val="0"/>
                <w:sz w:val="18"/>
                <w:szCs w:val="18"/>
                <w:lang w:bidi="ar"/>
              </w:rPr>
              <w:t>预算项目</w:t>
            </w:r>
          </w:p>
        </w:tc>
        <w:tc>
          <w:tcPr>
            <w:tcW w:w="3732" w:type="dxa"/>
            <w:vAlign w:val="center"/>
          </w:tcPr>
          <w:p w14:paraId="172B6D17" w14:textId="77777777" w:rsidR="00760069" w:rsidRDefault="008E29EF">
            <w:pPr>
              <w:widowControl/>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用途、标准及依据</w:t>
            </w:r>
          </w:p>
        </w:tc>
        <w:tc>
          <w:tcPr>
            <w:tcW w:w="804" w:type="dxa"/>
            <w:vAlign w:val="center"/>
          </w:tcPr>
          <w:p w14:paraId="7804C7E5" w14:textId="77777777" w:rsidR="00760069" w:rsidRDefault="008E29EF">
            <w:pPr>
              <w:widowControl/>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数量</w:t>
            </w:r>
          </w:p>
        </w:tc>
        <w:tc>
          <w:tcPr>
            <w:tcW w:w="709" w:type="dxa"/>
            <w:vAlign w:val="center"/>
          </w:tcPr>
          <w:p w14:paraId="6A759366" w14:textId="77777777" w:rsidR="00760069" w:rsidRDefault="008E29EF">
            <w:pPr>
              <w:widowControl/>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天数</w:t>
            </w:r>
          </w:p>
        </w:tc>
        <w:tc>
          <w:tcPr>
            <w:tcW w:w="777" w:type="dxa"/>
            <w:vAlign w:val="center"/>
          </w:tcPr>
          <w:p w14:paraId="3BA4AFF5" w14:textId="77777777" w:rsidR="00760069" w:rsidRDefault="008E29EF">
            <w:pPr>
              <w:widowControl/>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单位</w:t>
            </w:r>
          </w:p>
        </w:tc>
      </w:tr>
      <w:tr w:rsidR="00760069" w14:paraId="05DEB72C" w14:textId="77777777">
        <w:tc>
          <w:tcPr>
            <w:tcW w:w="456" w:type="dxa"/>
            <w:vAlign w:val="center"/>
          </w:tcPr>
          <w:p w14:paraId="52680321"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hint="eastAsia"/>
                <w:szCs w:val="21"/>
              </w:rPr>
              <w:t>一</w:t>
            </w:r>
          </w:p>
        </w:tc>
        <w:tc>
          <w:tcPr>
            <w:tcW w:w="5681" w:type="dxa"/>
            <w:gridSpan w:val="2"/>
            <w:vAlign w:val="center"/>
          </w:tcPr>
          <w:p w14:paraId="7B4CFC13" w14:textId="77777777" w:rsidR="00760069" w:rsidRDefault="008E29EF">
            <w:pPr>
              <w:tabs>
                <w:tab w:val="left" w:pos="1080"/>
              </w:tabs>
              <w:jc w:val="left"/>
              <w:rPr>
                <w:rFonts w:ascii="仿宋_GB2312" w:eastAsia="仿宋_GB2312" w:hAnsi="仿宋_GB2312"/>
                <w:sz w:val="15"/>
                <w:szCs w:val="15"/>
              </w:rPr>
            </w:pPr>
            <w:r>
              <w:rPr>
                <w:rFonts w:ascii="仿宋_GB2312" w:eastAsia="仿宋_GB2312" w:hAnsi="仿宋_GB2312" w:cs="宋体" w:hint="eastAsia"/>
                <w:b/>
                <w:bCs/>
                <w:kern w:val="0"/>
                <w:sz w:val="18"/>
                <w:szCs w:val="18"/>
              </w:rPr>
              <w:t>赛事视觉设计服务</w:t>
            </w:r>
          </w:p>
        </w:tc>
        <w:tc>
          <w:tcPr>
            <w:tcW w:w="804" w:type="dxa"/>
            <w:vAlign w:val="center"/>
          </w:tcPr>
          <w:p w14:paraId="536F651B"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c>
          <w:tcPr>
            <w:tcW w:w="709" w:type="dxa"/>
            <w:vAlign w:val="center"/>
          </w:tcPr>
          <w:p w14:paraId="73868E8D"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c>
          <w:tcPr>
            <w:tcW w:w="777" w:type="dxa"/>
            <w:vAlign w:val="center"/>
          </w:tcPr>
          <w:p w14:paraId="0C17BDF2"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r>
      <w:tr w:rsidR="00760069" w14:paraId="615549F9" w14:textId="77777777">
        <w:tc>
          <w:tcPr>
            <w:tcW w:w="456" w:type="dxa"/>
            <w:vAlign w:val="center"/>
          </w:tcPr>
          <w:p w14:paraId="4C25C6A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1949" w:type="dxa"/>
            <w:vAlign w:val="center"/>
          </w:tcPr>
          <w:p w14:paraId="60440E2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赛事视觉形象与制作物设计</w:t>
            </w:r>
          </w:p>
        </w:tc>
        <w:tc>
          <w:tcPr>
            <w:tcW w:w="3732" w:type="dxa"/>
            <w:vAlign w:val="center"/>
          </w:tcPr>
          <w:p w14:paraId="2DDFBB3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负责赛事主视觉、赛事奖牌、赛事服装、赛事吉祥物设计、赛事帽子设计、赛事延展物料等设计工作。服务期限为签订合同后</w:t>
            </w:r>
            <w:r>
              <w:rPr>
                <w:rFonts w:ascii="仿宋_GB2312" w:eastAsia="仿宋_GB2312" w:hAnsi="仿宋_GB2312" w:cs="宋体" w:hint="eastAsia"/>
                <w:kern w:val="0"/>
                <w:sz w:val="18"/>
                <w:szCs w:val="18"/>
              </w:rPr>
              <w:t>3</w:t>
            </w:r>
            <w:r>
              <w:rPr>
                <w:rFonts w:ascii="仿宋_GB2312" w:eastAsia="仿宋_GB2312" w:hAnsi="仿宋_GB2312" w:cs="宋体" w:hint="eastAsia"/>
                <w:kern w:val="0"/>
                <w:sz w:val="18"/>
                <w:szCs w:val="18"/>
              </w:rPr>
              <w:t>天内至赛事结束后</w:t>
            </w:r>
            <w:r>
              <w:rPr>
                <w:rFonts w:ascii="仿宋_GB2312" w:eastAsia="仿宋_GB2312" w:hAnsi="仿宋_GB2312" w:cs="宋体" w:hint="eastAsia"/>
                <w:kern w:val="0"/>
                <w:sz w:val="18"/>
                <w:szCs w:val="18"/>
              </w:rPr>
              <w:t>7</w:t>
            </w:r>
            <w:r>
              <w:rPr>
                <w:rFonts w:ascii="仿宋_GB2312" w:eastAsia="仿宋_GB2312" w:hAnsi="仿宋_GB2312" w:cs="宋体" w:hint="eastAsia"/>
                <w:kern w:val="0"/>
                <w:sz w:val="18"/>
                <w:szCs w:val="18"/>
              </w:rPr>
              <w:t>天。</w:t>
            </w:r>
          </w:p>
        </w:tc>
        <w:tc>
          <w:tcPr>
            <w:tcW w:w="804" w:type="dxa"/>
            <w:vAlign w:val="center"/>
          </w:tcPr>
          <w:p w14:paraId="7B1D3C83" w14:textId="77777777" w:rsidR="00760069" w:rsidRDefault="008E29EF">
            <w:pPr>
              <w:widowControl/>
              <w:jc w:val="center"/>
              <w:textAlignment w:val="center"/>
              <w:rPr>
                <w:rFonts w:ascii="仿宋_GB2312" w:eastAsia="仿宋_GB2312" w:hAnsi="仿宋_GB2312"/>
                <w:sz w:val="18"/>
                <w:szCs w:val="18"/>
              </w:rPr>
            </w:pPr>
            <w:r>
              <w:rPr>
                <w:rFonts w:ascii="仿宋_GB2312" w:eastAsia="仿宋_GB2312" w:hAnsi="仿宋_GB2312" w:cs="宋体" w:hint="eastAsia"/>
                <w:kern w:val="0"/>
                <w:sz w:val="18"/>
                <w:szCs w:val="18"/>
              </w:rPr>
              <w:t>1</w:t>
            </w:r>
          </w:p>
        </w:tc>
        <w:tc>
          <w:tcPr>
            <w:tcW w:w="709" w:type="dxa"/>
            <w:vAlign w:val="center"/>
          </w:tcPr>
          <w:p w14:paraId="2BA75524" w14:textId="77777777" w:rsidR="00760069" w:rsidRDefault="008E29EF">
            <w:pPr>
              <w:widowControl/>
              <w:jc w:val="center"/>
              <w:textAlignment w:val="center"/>
              <w:rPr>
                <w:rFonts w:ascii="仿宋_GB2312" w:eastAsia="仿宋_GB2312" w:hAnsi="仿宋_GB2312"/>
                <w:sz w:val="18"/>
                <w:szCs w:val="18"/>
              </w:rPr>
            </w:pPr>
            <w:r>
              <w:rPr>
                <w:rFonts w:ascii="仿宋_GB2312" w:eastAsia="仿宋_GB2312" w:hAnsi="仿宋_GB2312" w:cs="宋体" w:hint="eastAsia"/>
                <w:kern w:val="0"/>
                <w:sz w:val="18"/>
                <w:szCs w:val="18"/>
              </w:rPr>
              <w:t>1</w:t>
            </w:r>
          </w:p>
        </w:tc>
        <w:tc>
          <w:tcPr>
            <w:tcW w:w="777" w:type="dxa"/>
            <w:vAlign w:val="center"/>
          </w:tcPr>
          <w:p w14:paraId="4D7A211E" w14:textId="77777777" w:rsidR="00760069" w:rsidRDefault="008E29EF">
            <w:pPr>
              <w:widowControl/>
              <w:jc w:val="center"/>
              <w:textAlignment w:val="center"/>
              <w:rPr>
                <w:rFonts w:ascii="仿宋_GB2312" w:eastAsia="仿宋_GB2312" w:hAnsi="仿宋_GB2312"/>
                <w:sz w:val="18"/>
                <w:szCs w:val="18"/>
              </w:rPr>
            </w:pPr>
            <w:r>
              <w:rPr>
                <w:rFonts w:ascii="仿宋_GB2312" w:eastAsia="仿宋_GB2312" w:hAnsi="仿宋_GB2312" w:cs="宋体" w:hint="eastAsia"/>
                <w:kern w:val="0"/>
                <w:sz w:val="18"/>
                <w:szCs w:val="18"/>
              </w:rPr>
              <w:t>项</w:t>
            </w:r>
          </w:p>
        </w:tc>
      </w:tr>
      <w:tr w:rsidR="00760069" w14:paraId="2E491F74" w14:textId="77777777">
        <w:tc>
          <w:tcPr>
            <w:tcW w:w="456" w:type="dxa"/>
            <w:vAlign w:val="center"/>
          </w:tcPr>
          <w:p w14:paraId="2003B9A3"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hint="eastAsia"/>
                <w:szCs w:val="21"/>
              </w:rPr>
              <w:t>二</w:t>
            </w:r>
          </w:p>
        </w:tc>
        <w:tc>
          <w:tcPr>
            <w:tcW w:w="5681" w:type="dxa"/>
            <w:gridSpan w:val="2"/>
            <w:vAlign w:val="center"/>
          </w:tcPr>
          <w:p w14:paraId="49F5766F" w14:textId="77777777" w:rsidR="00760069" w:rsidRDefault="008E29EF">
            <w:pPr>
              <w:tabs>
                <w:tab w:val="left" w:pos="1080"/>
              </w:tabs>
              <w:jc w:val="left"/>
              <w:rPr>
                <w:rFonts w:ascii="仿宋_GB2312" w:eastAsia="仿宋_GB2312" w:hAnsi="仿宋_GB2312"/>
                <w:b/>
                <w:bCs/>
                <w:szCs w:val="21"/>
              </w:rPr>
            </w:pPr>
            <w:r>
              <w:rPr>
                <w:rFonts w:ascii="仿宋_GB2312" w:eastAsia="仿宋_GB2312" w:hAnsi="仿宋_GB2312" w:cs="宋体" w:hint="eastAsia"/>
                <w:b/>
                <w:bCs/>
                <w:kern w:val="0"/>
                <w:sz w:val="18"/>
                <w:szCs w:val="18"/>
              </w:rPr>
              <w:t>新闻发布会设备租赁、物料制作与搭建服务</w:t>
            </w:r>
          </w:p>
        </w:tc>
        <w:tc>
          <w:tcPr>
            <w:tcW w:w="804" w:type="dxa"/>
            <w:vAlign w:val="center"/>
          </w:tcPr>
          <w:p w14:paraId="68CD6074"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c>
          <w:tcPr>
            <w:tcW w:w="709" w:type="dxa"/>
            <w:vAlign w:val="center"/>
          </w:tcPr>
          <w:p w14:paraId="29FA4411"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c>
          <w:tcPr>
            <w:tcW w:w="777" w:type="dxa"/>
            <w:vAlign w:val="center"/>
          </w:tcPr>
          <w:p w14:paraId="011218AC"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r>
      <w:tr w:rsidR="00760069" w14:paraId="058374ED" w14:textId="77777777">
        <w:tc>
          <w:tcPr>
            <w:tcW w:w="456" w:type="dxa"/>
            <w:vAlign w:val="center"/>
          </w:tcPr>
          <w:p w14:paraId="46487BF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1949" w:type="dxa"/>
            <w:vAlign w:val="center"/>
          </w:tcPr>
          <w:p w14:paraId="65C9458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新闻发布会舞台搭建</w:t>
            </w:r>
          </w:p>
        </w:tc>
        <w:tc>
          <w:tcPr>
            <w:tcW w:w="3732" w:type="dxa"/>
            <w:vAlign w:val="center"/>
          </w:tcPr>
          <w:p w14:paraId="757D3F6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高基础舞台</w:t>
            </w:r>
            <w:r>
              <w:rPr>
                <w:rFonts w:ascii="仿宋_GB2312" w:eastAsia="仿宋_GB2312" w:hAnsi="仿宋_GB2312" w:cs="宋体" w:hint="eastAsia"/>
                <w:kern w:val="0"/>
                <w:sz w:val="18"/>
                <w:szCs w:val="18"/>
              </w:rPr>
              <w:t xml:space="preserve"> 0.6m+</w:t>
            </w:r>
            <w:r>
              <w:rPr>
                <w:rFonts w:ascii="仿宋_GB2312" w:eastAsia="仿宋_GB2312" w:hAnsi="仿宋_GB2312" w:cs="宋体" w:hint="eastAsia"/>
                <w:kern w:val="0"/>
                <w:sz w:val="18"/>
                <w:szCs w:val="18"/>
              </w:rPr>
              <w:t>地毯（</w:t>
            </w:r>
            <w:r>
              <w:rPr>
                <w:rFonts w:ascii="仿宋_GB2312" w:eastAsia="仿宋_GB2312" w:hAnsi="仿宋_GB2312" w:cs="宋体" w:hint="eastAsia"/>
                <w:kern w:val="0"/>
                <w:sz w:val="18"/>
                <w:szCs w:val="18"/>
              </w:rPr>
              <w:t>10m*4m</w:t>
            </w:r>
            <w:r>
              <w:rPr>
                <w:rFonts w:ascii="仿宋_GB2312" w:eastAsia="仿宋_GB2312" w:hAnsi="仿宋_GB2312" w:cs="宋体" w:hint="eastAsia"/>
                <w:kern w:val="0"/>
                <w:sz w:val="18"/>
                <w:szCs w:val="18"/>
              </w:rPr>
              <w:t>）</w:t>
            </w:r>
          </w:p>
        </w:tc>
        <w:tc>
          <w:tcPr>
            <w:tcW w:w="804" w:type="dxa"/>
            <w:vAlign w:val="center"/>
          </w:tcPr>
          <w:p w14:paraId="60F754A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40</w:t>
            </w:r>
          </w:p>
        </w:tc>
        <w:tc>
          <w:tcPr>
            <w:tcW w:w="709" w:type="dxa"/>
            <w:vAlign w:val="center"/>
          </w:tcPr>
          <w:p w14:paraId="0B78321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1D273E0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r>
      <w:tr w:rsidR="00760069" w14:paraId="2F97C8FA" w14:textId="77777777">
        <w:tc>
          <w:tcPr>
            <w:tcW w:w="456" w:type="dxa"/>
            <w:vAlign w:val="center"/>
          </w:tcPr>
          <w:p w14:paraId="1F296E8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1949" w:type="dxa"/>
            <w:vAlign w:val="center"/>
          </w:tcPr>
          <w:p w14:paraId="1382275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新闻发布会</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屏幕</w:t>
            </w:r>
          </w:p>
        </w:tc>
        <w:tc>
          <w:tcPr>
            <w:tcW w:w="3732" w:type="dxa"/>
            <w:vAlign w:val="center"/>
          </w:tcPr>
          <w:p w14:paraId="032CA0A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P3</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屏幕</w:t>
            </w:r>
            <w:r>
              <w:rPr>
                <w:rFonts w:ascii="仿宋_GB2312" w:eastAsia="仿宋_GB2312" w:hAnsi="仿宋_GB2312" w:cs="宋体" w:hint="eastAsia"/>
                <w:kern w:val="0"/>
                <w:sz w:val="18"/>
                <w:szCs w:val="18"/>
              </w:rPr>
              <w:t xml:space="preserve"> 10m*4m</w:t>
            </w:r>
          </w:p>
        </w:tc>
        <w:tc>
          <w:tcPr>
            <w:tcW w:w="804" w:type="dxa"/>
            <w:vAlign w:val="center"/>
          </w:tcPr>
          <w:p w14:paraId="621B20C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40</w:t>
            </w:r>
          </w:p>
        </w:tc>
        <w:tc>
          <w:tcPr>
            <w:tcW w:w="709" w:type="dxa"/>
            <w:vAlign w:val="center"/>
          </w:tcPr>
          <w:p w14:paraId="45C50F1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33DFE66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r>
      <w:tr w:rsidR="00760069" w14:paraId="6AEA04FD" w14:textId="77777777">
        <w:tc>
          <w:tcPr>
            <w:tcW w:w="456" w:type="dxa"/>
            <w:vAlign w:val="center"/>
          </w:tcPr>
          <w:p w14:paraId="6D05EF7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w:t>
            </w:r>
          </w:p>
        </w:tc>
        <w:tc>
          <w:tcPr>
            <w:tcW w:w="1949" w:type="dxa"/>
            <w:vAlign w:val="center"/>
          </w:tcPr>
          <w:p w14:paraId="17BFACF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演讲台及画面（含台花）</w:t>
            </w:r>
          </w:p>
        </w:tc>
        <w:tc>
          <w:tcPr>
            <w:tcW w:w="3732" w:type="dxa"/>
            <w:vAlign w:val="center"/>
          </w:tcPr>
          <w:p w14:paraId="2F5BAE1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标准演讲台</w:t>
            </w:r>
          </w:p>
        </w:tc>
        <w:tc>
          <w:tcPr>
            <w:tcW w:w="804" w:type="dxa"/>
            <w:vAlign w:val="center"/>
          </w:tcPr>
          <w:p w14:paraId="6B3275D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09" w:type="dxa"/>
            <w:vAlign w:val="center"/>
          </w:tcPr>
          <w:p w14:paraId="09DF3F2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5487703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项</w:t>
            </w:r>
          </w:p>
        </w:tc>
      </w:tr>
      <w:tr w:rsidR="00760069" w14:paraId="6E4AF208" w14:textId="77777777">
        <w:tc>
          <w:tcPr>
            <w:tcW w:w="456" w:type="dxa"/>
            <w:vAlign w:val="center"/>
          </w:tcPr>
          <w:p w14:paraId="2ECE518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1949" w:type="dxa"/>
            <w:vAlign w:val="center"/>
          </w:tcPr>
          <w:p w14:paraId="3C1A660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新闻发布会音响设备服务</w:t>
            </w:r>
          </w:p>
        </w:tc>
        <w:tc>
          <w:tcPr>
            <w:tcW w:w="3732" w:type="dxa"/>
            <w:vAlign w:val="center"/>
          </w:tcPr>
          <w:p w14:paraId="5BC83CE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低音音箱、反送音箱、音频处理器、调音台、无线话筒（</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个）、鹅颈话筒（</w:t>
            </w:r>
            <w:r>
              <w:rPr>
                <w:rFonts w:ascii="仿宋_GB2312" w:eastAsia="仿宋_GB2312" w:hAnsi="仿宋_GB2312" w:cs="宋体" w:hint="eastAsia"/>
                <w:kern w:val="0"/>
                <w:sz w:val="18"/>
                <w:szCs w:val="18"/>
              </w:rPr>
              <w:t>1</w:t>
            </w:r>
            <w:r>
              <w:rPr>
                <w:rFonts w:ascii="仿宋_GB2312" w:eastAsia="仿宋_GB2312" w:hAnsi="仿宋_GB2312" w:cs="宋体" w:hint="eastAsia"/>
                <w:kern w:val="0"/>
                <w:sz w:val="18"/>
                <w:szCs w:val="18"/>
              </w:rPr>
              <w:t>个）</w:t>
            </w:r>
          </w:p>
        </w:tc>
        <w:tc>
          <w:tcPr>
            <w:tcW w:w="804" w:type="dxa"/>
            <w:vAlign w:val="center"/>
          </w:tcPr>
          <w:p w14:paraId="2BD481F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w:t>
            </w:r>
          </w:p>
        </w:tc>
        <w:tc>
          <w:tcPr>
            <w:tcW w:w="709" w:type="dxa"/>
            <w:vAlign w:val="center"/>
          </w:tcPr>
          <w:p w14:paraId="128BC99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17C150F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r>
      <w:tr w:rsidR="00760069" w14:paraId="7B52646D" w14:textId="77777777">
        <w:trPr>
          <w:trHeight w:val="292"/>
        </w:trPr>
        <w:tc>
          <w:tcPr>
            <w:tcW w:w="456" w:type="dxa"/>
            <w:vAlign w:val="center"/>
          </w:tcPr>
          <w:p w14:paraId="4C341DD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w:t>
            </w:r>
          </w:p>
        </w:tc>
        <w:tc>
          <w:tcPr>
            <w:tcW w:w="1949" w:type="dxa"/>
            <w:vAlign w:val="center"/>
          </w:tcPr>
          <w:p w14:paraId="066A4BA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灯光设备</w:t>
            </w:r>
          </w:p>
        </w:tc>
        <w:tc>
          <w:tcPr>
            <w:tcW w:w="3732" w:type="dxa"/>
            <w:vAlign w:val="center"/>
          </w:tcPr>
          <w:p w14:paraId="36E416A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面光灯、面光灯架、灯光控台、灯光处理器切换器</w:t>
            </w:r>
          </w:p>
        </w:tc>
        <w:tc>
          <w:tcPr>
            <w:tcW w:w="804" w:type="dxa"/>
            <w:vAlign w:val="center"/>
          </w:tcPr>
          <w:p w14:paraId="6745391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w:t>
            </w:r>
          </w:p>
        </w:tc>
        <w:tc>
          <w:tcPr>
            <w:tcW w:w="709" w:type="dxa"/>
            <w:vAlign w:val="center"/>
          </w:tcPr>
          <w:p w14:paraId="65AB107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6EA2EC5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r>
      <w:tr w:rsidR="00760069" w14:paraId="43378981" w14:textId="77777777">
        <w:tc>
          <w:tcPr>
            <w:tcW w:w="456" w:type="dxa"/>
            <w:vAlign w:val="center"/>
          </w:tcPr>
          <w:p w14:paraId="22E3B61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w:t>
            </w:r>
          </w:p>
        </w:tc>
        <w:tc>
          <w:tcPr>
            <w:tcW w:w="1949" w:type="dxa"/>
            <w:vAlign w:val="center"/>
          </w:tcPr>
          <w:p w14:paraId="14CD5A0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启动装置</w:t>
            </w:r>
          </w:p>
        </w:tc>
        <w:tc>
          <w:tcPr>
            <w:tcW w:w="3732" w:type="dxa"/>
            <w:vAlign w:val="center"/>
          </w:tcPr>
          <w:p w14:paraId="2502EDC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马拉松新闻发布会赛事启动装置（视频</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启动装置）</w:t>
            </w:r>
          </w:p>
        </w:tc>
        <w:tc>
          <w:tcPr>
            <w:tcW w:w="804" w:type="dxa"/>
            <w:vAlign w:val="center"/>
          </w:tcPr>
          <w:p w14:paraId="7C687FB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09" w:type="dxa"/>
            <w:vAlign w:val="center"/>
          </w:tcPr>
          <w:p w14:paraId="4FF9B2C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394C67D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项</w:t>
            </w:r>
          </w:p>
        </w:tc>
      </w:tr>
      <w:tr w:rsidR="00760069" w14:paraId="652F7818" w14:textId="77777777">
        <w:tc>
          <w:tcPr>
            <w:tcW w:w="456" w:type="dxa"/>
            <w:vAlign w:val="center"/>
          </w:tcPr>
          <w:p w14:paraId="44A2E5C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7</w:t>
            </w:r>
          </w:p>
        </w:tc>
        <w:tc>
          <w:tcPr>
            <w:tcW w:w="1949" w:type="dxa"/>
            <w:vAlign w:val="center"/>
          </w:tcPr>
          <w:p w14:paraId="38556A1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礼仪</w:t>
            </w:r>
          </w:p>
        </w:tc>
        <w:tc>
          <w:tcPr>
            <w:tcW w:w="3732" w:type="dxa"/>
            <w:vAlign w:val="center"/>
          </w:tcPr>
          <w:p w14:paraId="3FD4D98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礼仪人员（含赛事服装</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奖牌</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吉祥物）自备统一短裙、白色运动鞋、遮阳帽</w:t>
            </w:r>
          </w:p>
        </w:tc>
        <w:tc>
          <w:tcPr>
            <w:tcW w:w="804" w:type="dxa"/>
            <w:vAlign w:val="center"/>
          </w:tcPr>
          <w:p w14:paraId="63AA586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w:t>
            </w:r>
          </w:p>
        </w:tc>
        <w:tc>
          <w:tcPr>
            <w:tcW w:w="709" w:type="dxa"/>
            <w:vAlign w:val="center"/>
          </w:tcPr>
          <w:p w14:paraId="190E360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513B260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人</w:t>
            </w:r>
          </w:p>
        </w:tc>
      </w:tr>
      <w:tr w:rsidR="00760069" w14:paraId="4F5F9297" w14:textId="77777777">
        <w:tc>
          <w:tcPr>
            <w:tcW w:w="456" w:type="dxa"/>
            <w:vAlign w:val="center"/>
          </w:tcPr>
          <w:p w14:paraId="691F137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1949" w:type="dxa"/>
            <w:vAlign w:val="center"/>
          </w:tcPr>
          <w:p w14:paraId="683AF23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仪式议程</w:t>
            </w:r>
          </w:p>
        </w:tc>
        <w:tc>
          <w:tcPr>
            <w:tcW w:w="3732" w:type="dxa"/>
            <w:vAlign w:val="center"/>
          </w:tcPr>
          <w:p w14:paraId="386BA32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彩页</w:t>
            </w:r>
            <w:r>
              <w:rPr>
                <w:rFonts w:ascii="仿宋_GB2312" w:eastAsia="仿宋_GB2312" w:hAnsi="仿宋_GB2312" w:cs="宋体" w:hint="eastAsia"/>
                <w:kern w:val="0"/>
                <w:sz w:val="18"/>
                <w:szCs w:val="18"/>
              </w:rPr>
              <w:t xml:space="preserve">A3 </w:t>
            </w:r>
            <w:r>
              <w:rPr>
                <w:rFonts w:ascii="仿宋_GB2312" w:eastAsia="仿宋_GB2312" w:hAnsi="仿宋_GB2312" w:cs="宋体" w:hint="eastAsia"/>
                <w:kern w:val="0"/>
                <w:sz w:val="18"/>
                <w:szCs w:val="18"/>
              </w:rPr>
              <w:t>对开</w:t>
            </w:r>
          </w:p>
        </w:tc>
        <w:tc>
          <w:tcPr>
            <w:tcW w:w="804" w:type="dxa"/>
            <w:vAlign w:val="center"/>
          </w:tcPr>
          <w:p w14:paraId="145E708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80</w:t>
            </w:r>
          </w:p>
        </w:tc>
        <w:tc>
          <w:tcPr>
            <w:tcW w:w="709" w:type="dxa"/>
            <w:vAlign w:val="center"/>
          </w:tcPr>
          <w:p w14:paraId="060F935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1E94D94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份</w:t>
            </w:r>
          </w:p>
        </w:tc>
      </w:tr>
      <w:tr w:rsidR="00760069" w14:paraId="5B66B0C8" w14:textId="77777777">
        <w:tc>
          <w:tcPr>
            <w:tcW w:w="456" w:type="dxa"/>
            <w:vAlign w:val="center"/>
          </w:tcPr>
          <w:p w14:paraId="20878DF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9</w:t>
            </w:r>
          </w:p>
        </w:tc>
        <w:tc>
          <w:tcPr>
            <w:tcW w:w="1949" w:type="dxa"/>
            <w:vAlign w:val="center"/>
          </w:tcPr>
          <w:p w14:paraId="0B5EE24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麦标</w:t>
            </w:r>
          </w:p>
        </w:tc>
        <w:tc>
          <w:tcPr>
            <w:tcW w:w="3732" w:type="dxa"/>
            <w:vAlign w:val="center"/>
          </w:tcPr>
          <w:p w14:paraId="521C711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亚克力，口径</w:t>
            </w:r>
            <w:r>
              <w:rPr>
                <w:rFonts w:ascii="仿宋_GB2312" w:eastAsia="仿宋_GB2312" w:hAnsi="仿宋_GB2312" w:cs="宋体" w:hint="eastAsia"/>
                <w:kern w:val="0"/>
                <w:sz w:val="18"/>
                <w:szCs w:val="18"/>
              </w:rPr>
              <w:t>50mm</w:t>
            </w:r>
            <w:r>
              <w:rPr>
                <w:rFonts w:ascii="仿宋_GB2312" w:eastAsia="仿宋_GB2312" w:hAnsi="仿宋_GB2312" w:cs="宋体" w:hint="eastAsia"/>
                <w:kern w:val="0"/>
                <w:sz w:val="18"/>
                <w:szCs w:val="18"/>
              </w:rPr>
              <w:t>，高</w:t>
            </w:r>
            <w:r>
              <w:rPr>
                <w:rFonts w:ascii="仿宋_GB2312" w:eastAsia="仿宋_GB2312" w:hAnsi="仿宋_GB2312" w:cs="宋体" w:hint="eastAsia"/>
                <w:kern w:val="0"/>
                <w:sz w:val="18"/>
                <w:szCs w:val="18"/>
              </w:rPr>
              <w:t>65mm</w:t>
            </w:r>
            <w:r>
              <w:rPr>
                <w:rFonts w:ascii="仿宋_GB2312" w:eastAsia="仿宋_GB2312" w:hAnsi="仿宋_GB2312" w:cs="宋体" w:hint="eastAsia"/>
                <w:kern w:val="0"/>
                <w:sz w:val="18"/>
                <w:szCs w:val="18"/>
              </w:rPr>
              <w:t>（折起）</w:t>
            </w:r>
            <w:r>
              <w:rPr>
                <w:rFonts w:ascii="仿宋_GB2312" w:eastAsia="仿宋_GB2312" w:hAnsi="仿宋_GB2312" w:cs="宋体" w:hint="eastAsia"/>
                <w:kern w:val="0"/>
                <w:sz w:val="18"/>
                <w:szCs w:val="18"/>
              </w:rPr>
              <w:t xml:space="preserve"> 70mm</w:t>
            </w:r>
          </w:p>
        </w:tc>
        <w:tc>
          <w:tcPr>
            <w:tcW w:w="804" w:type="dxa"/>
            <w:vAlign w:val="center"/>
          </w:tcPr>
          <w:p w14:paraId="282ABC3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w:t>
            </w:r>
          </w:p>
        </w:tc>
        <w:tc>
          <w:tcPr>
            <w:tcW w:w="709" w:type="dxa"/>
            <w:vAlign w:val="center"/>
          </w:tcPr>
          <w:p w14:paraId="0A8393C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74C8EE3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5DA4B2A1" w14:textId="77777777">
        <w:tc>
          <w:tcPr>
            <w:tcW w:w="456" w:type="dxa"/>
            <w:vAlign w:val="center"/>
          </w:tcPr>
          <w:p w14:paraId="0D98C08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10</w:t>
            </w:r>
          </w:p>
        </w:tc>
        <w:tc>
          <w:tcPr>
            <w:tcW w:w="1949" w:type="dxa"/>
            <w:vAlign w:val="center"/>
          </w:tcPr>
          <w:p w14:paraId="381F972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主持人手卡</w:t>
            </w:r>
          </w:p>
        </w:tc>
        <w:tc>
          <w:tcPr>
            <w:tcW w:w="3732" w:type="dxa"/>
            <w:vAlign w:val="center"/>
          </w:tcPr>
          <w:p w14:paraId="2EF7446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0.8mm</w:t>
            </w:r>
            <w:r>
              <w:rPr>
                <w:rFonts w:ascii="仿宋_GB2312" w:eastAsia="仿宋_GB2312" w:hAnsi="仿宋_GB2312" w:cs="宋体" w:hint="eastAsia"/>
                <w:kern w:val="0"/>
                <w:sz w:val="18"/>
                <w:szCs w:val="18"/>
              </w:rPr>
              <w:t>厚度卡纸，单背面覆哑光膜，</w:t>
            </w:r>
            <w:r>
              <w:rPr>
                <w:rFonts w:ascii="仿宋_GB2312" w:eastAsia="仿宋_GB2312" w:hAnsi="仿宋_GB2312" w:cs="宋体" w:hint="eastAsia"/>
                <w:kern w:val="0"/>
                <w:sz w:val="18"/>
                <w:szCs w:val="18"/>
              </w:rPr>
              <w:t>80mm x 125mm</w:t>
            </w:r>
          </w:p>
        </w:tc>
        <w:tc>
          <w:tcPr>
            <w:tcW w:w="804" w:type="dxa"/>
            <w:vAlign w:val="center"/>
          </w:tcPr>
          <w:p w14:paraId="5F091AC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10</w:t>
            </w:r>
          </w:p>
        </w:tc>
        <w:tc>
          <w:tcPr>
            <w:tcW w:w="709" w:type="dxa"/>
            <w:vAlign w:val="center"/>
          </w:tcPr>
          <w:p w14:paraId="7B5651C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398C7D0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0AE5D351" w14:textId="77777777">
        <w:tc>
          <w:tcPr>
            <w:tcW w:w="456" w:type="dxa"/>
            <w:vAlign w:val="center"/>
          </w:tcPr>
          <w:p w14:paraId="1265C2D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11</w:t>
            </w:r>
          </w:p>
        </w:tc>
        <w:tc>
          <w:tcPr>
            <w:tcW w:w="1949" w:type="dxa"/>
            <w:vAlign w:val="center"/>
          </w:tcPr>
          <w:p w14:paraId="64EFE78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号码地贴</w:t>
            </w:r>
          </w:p>
        </w:tc>
        <w:tc>
          <w:tcPr>
            <w:tcW w:w="3732" w:type="dxa"/>
            <w:vAlign w:val="center"/>
          </w:tcPr>
          <w:p w14:paraId="6292F05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1-10</w:t>
            </w:r>
            <w:r>
              <w:rPr>
                <w:rFonts w:ascii="仿宋_GB2312" w:eastAsia="仿宋_GB2312" w:hAnsi="仿宋_GB2312" w:cs="宋体" w:hint="eastAsia"/>
                <w:kern w:val="0"/>
                <w:sz w:val="18"/>
                <w:szCs w:val="18"/>
              </w:rPr>
              <w:t>号</w:t>
            </w:r>
          </w:p>
        </w:tc>
        <w:tc>
          <w:tcPr>
            <w:tcW w:w="804" w:type="dxa"/>
            <w:vAlign w:val="center"/>
          </w:tcPr>
          <w:p w14:paraId="3A1A93C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3</w:t>
            </w:r>
          </w:p>
        </w:tc>
        <w:tc>
          <w:tcPr>
            <w:tcW w:w="709" w:type="dxa"/>
            <w:vAlign w:val="center"/>
          </w:tcPr>
          <w:p w14:paraId="28A3AA7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29CF25B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r>
      <w:tr w:rsidR="00760069" w14:paraId="011B0822" w14:textId="77777777">
        <w:tc>
          <w:tcPr>
            <w:tcW w:w="456" w:type="dxa"/>
            <w:vAlign w:val="center"/>
          </w:tcPr>
          <w:p w14:paraId="2DE88000"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kern w:val="0"/>
                <w:sz w:val="18"/>
                <w:szCs w:val="18"/>
              </w:rPr>
              <w:t>12</w:t>
            </w:r>
          </w:p>
        </w:tc>
        <w:tc>
          <w:tcPr>
            <w:tcW w:w="1949" w:type="dxa"/>
            <w:vAlign w:val="center"/>
          </w:tcPr>
          <w:p w14:paraId="4B8354F8"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kern w:val="0"/>
                <w:sz w:val="18"/>
                <w:szCs w:val="18"/>
              </w:rPr>
              <w:t>授权牌</w:t>
            </w:r>
          </w:p>
        </w:tc>
        <w:tc>
          <w:tcPr>
            <w:tcW w:w="3732" w:type="dxa"/>
            <w:vAlign w:val="center"/>
          </w:tcPr>
          <w:p w14:paraId="085F8730"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kern w:val="0"/>
                <w:sz w:val="18"/>
                <w:szCs w:val="18"/>
              </w:rPr>
              <w:t>赞助商授权牌</w:t>
            </w:r>
          </w:p>
        </w:tc>
        <w:tc>
          <w:tcPr>
            <w:tcW w:w="804" w:type="dxa"/>
            <w:vAlign w:val="center"/>
          </w:tcPr>
          <w:p w14:paraId="53D1EECA"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color w:val="000000"/>
                <w:kern w:val="0"/>
                <w:sz w:val="18"/>
                <w:szCs w:val="18"/>
              </w:rPr>
              <w:t>5</w:t>
            </w:r>
          </w:p>
        </w:tc>
        <w:tc>
          <w:tcPr>
            <w:tcW w:w="709" w:type="dxa"/>
            <w:vAlign w:val="center"/>
          </w:tcPr>
          <w:p w14:paraId="37C2979F"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color w:val="000000"/>
                <w:kern w:val="0"/>
                <w:sz w:val="18"/>
                <w:szCs w:val="18"/>
              </w:rPr>
              <w:t>1</w:t>
            </w:r>
          </w:p>
        </w:tc>
        <w:tc>
          <w:tcPr>
            <w:tcW w:w="777" w:type="dxa"/>
            <w:vAlign w:val="center"/>
          </w:tcPr>
          <w:p w14:paraId="3F3F793E"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kern w:val="0"/>
                <w:sz w:val="18"/>
                <w:szCs w:val="18"/>
              </w:rPr>
              <w:t>个</w:t>
            </w:r>
          </w:p>
        </w:tc>
      </w:tr>
      <w:tr w:rsidR="00760069" w14:paraId="43768777" w14:textId="77777777">
        <w:tc>
          <w:tcPr>
            <w:tcW w:w="456" w:type="dxa"/>
            <w:vAlign w:val="center"/>
          </w:tcPr>
          <w:p w14:paraId="0513B435"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13</w:t>
            </w:r>
          </w:p>
        </w:tc>
        <w:tc>
          <w:tcPr>
            <w:tcW w:w="1949" w:type="dxa"/>
            <w:vAlign w:val="center"/>
          </w:tcPr>
          <w:p w14:paraId="5FF4FD0A"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椅背贴</w:t>
            </w:r>
          </w:p>
        </w:tc>
        <w:tc>
          <w:tcPr>
            <w:tcW w:w="3732" w:type="dxa"/>
            <w:vAlign w:val="center"/>
          </w:tcPr>
          <w:p w14:paraId="549C5F47"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椅背贴</w:t>
            </w:r>
            <w:r>
              <w:rPr>
                <w:rFonts w:ascii="仿宋_GB2312" w:eastAsia="仿宋_GB2312" w:hAnsi="仿宋_GB2312" w:cs="宋体" w:hint="eastAsia"/>
                <w:kern w:val="0"/>
                <w:sz w:val="18"/>
                <w:szCs w:val="18"/>
              </w:rPr>
              <w:t xml:space="preserve"> </w:t>
            </w:r>
            <w:r>
              <w:rPr>
                <w:rFonts w:ascii="仿宋_GB2312" w:eastAsia="仿宋_GB2312" w:hAnsi="仿宋_GB2312" w:cs="宋体" w:hint="eastAsia"/>
                <w:kern w:val="0"/>
                <w:sz w:val="18"/>
                <w:szCs w:val="18"/>
              </w:rPr>
              <w:t>黑胶车贴</w:t>
            </w:r>
            <w:r>
              <w:rPr>
                <w:rFonts w:ascii="仿宋_GB2312" w:eastAsia="仿宋_GB2312" w:hAnsi="仿宋_GB2312" w:cs="宋体" w:hint="eastAsia"/>
                <w:kern w:val="0"/>
                <w:sz w:val="18"/>
                <w:szCs w:val="18"/>
              </w:rPr>
              <w:t xml:space="preserve"> 18cm x 9.5cm </w:t>
            </w:r>
          </w:p>
        </w:tc>
        <w:tc>
          <w:tcPr>
            <w:tcW w:w="804" w:type="dxa"/>
            <w:vAlign w:val="center"/>
          </w:tcPr>
          <w:p w14:paraId="0DFFFDF0"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80</w:t>
            </w:r>
          </w:p>
        </w:tc>
        <w:tc>
          <w:tcPr>
            <w:tcW w:w="709" w:type="dxa"/>
            <w:vAlign w:val="center"/>
          </w:tcPr>
          <w:p w14:paraId="30BD9D2E"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1</w:t>
            </w:r>
          </w:p>
        </w:tc>
        <w:tc>
          <w:tcPr>
            <w:tcW w:w="777" w:type="dxa"/>
            <w:vAlign w:val="center"/>
          </w:tcPr>
          <w:p w14:paraId="7543C20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4634CF10" w14:textId="77777777">
        <w:tc>
          <w:tcPr>
            <w:tcW w:w="456" w:type="dxa"/>
            <w:vAlign w:val="center"/>
          </w:tcPr>
          <w:p w14:paraId="3537B7AC"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14</w:t>
            </w:r>
          </w:p>
        </w:tc>
        <w:tc>
          <w:tcPr>
            <w:tcW w:w="1949" w:type="dxa"/>
            <w:vAlign w:val="center"/>
          </w:tcPr>
          <w:p w14:paraId="358E1A5A"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黑色签到笔</w:t>
            </w:r>
          </w:p>
        </w:tc>
        <w:tc>
          <w:tcPr>
            <w:tcW w:w="3732" w:type="dxa"/>
            <w:vAlign w:val="center"/>
          </w:tcPr>
          <w:p w14:paraId="2795B282"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黑色签到笔</w:t>
            </w:r>
          </w:p>
        </w:tc>
        <w:tc>
          <w:tcPr>
            <w:tcW w:w="804" w:type="dxa"/>
            <w:vAlign w:val="center"/>
          </w:tcPr>
          <w:p w14:paraId="34EDE777"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4</w:t>
            </w:r>
          </w:p>
        </w:tc>
        <w:tc>
          <w:tcPr>
            <w:tcW w:w="709" w:type="dxa"/>
            <w:vAlign w:val="center"/>
          </w:tcPr>
          <w:p w14:paraId="25D58996"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1</w:t>
            </w:r>
          </w:p>
        </w:tc>
        <w:tc>
          <w:tcPr>
            <w:tcW w:w="777" w:type="dxa"/>
            <w:vAlign w:val="center"/>
          </w:tcPr>
          <w:p w14:paraId="0C0C12A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支</w:t>
            </w:r>
          </w:p>
        </w:tc>
      </w:tr>
      <w:tr w:rsidR="00760069" w14:paraId="5EE85E3E" w14:textId="77777777">
        <w:tc>
          <w:tcPr>
            <w:tcW w:w="456" w:type="dxa"/>
            <w:vAlign w:val="center"/>
          </w:tcPr>
          <w:p w14:paraId="72F8615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15</w:t>
            </w:r>
          </w:p>
        </w:tc>
        <w:tc>
          <w:tcPr>
            <w:tcW w:w="1949" w:type="dxa"/>
            <w:vAlign w:val="center"/>
          </w:tcPr>
          <w:p w14:paraId="3DBB403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车证</w:t>
            </w:r>
          </w:p>
        </w:tc>
        <w:tc>
          <w:tcPr>
            <w:tcW w:w="3732" w:type="dxa"/>
            <w:vAlign w:val="center"/>
          </w:tcPr>
          <w:p w14:paraId="539B505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A4 </w:t>
            </w:r>
            <w:r>
              <w:rPr>
                <w:rFonts w:ascii="仿宋_GB2312" w:eastAsia="仿宋_GB2312" w:hAnsi="仿宋_GB2312" w:cs="宋体" w:hint="eastAsia"/>
                <w:kern w:val="0"/>
                <w:sz w:val="18"/>
                <w:szCs w:val="18"/>
              </w:rPr>
              <w:t>双面</w:t>
            </w:r>
            <w:r>
              <w:rPr>
                <w:rFonts w:ascii="仿宋_GB2312" w:eastAsia="仿宋_GB2312" w:hAnsi="仿宋_GB2312" w:cs="宋体" w:hint="eastAsia"/>
                <w:kern w:val="0"/>
                <w:sz w:val="18"/>
                <w:szCs w:val="18"/>
              </w:rPr>
              <w:t xml:space="preserve"> </w:t>
            </w:r>
            <w:r>
              <w:rPr>
                <w:rFonts w:ascii="仿宋_GB2312" w:eastAsia="仿宋_GB2312" w:hAnsi="仿宋_GB2312" w:cs="宋体" w:hint="eastAsia"/>
                <w:kern w:val="0"/>
                <w:sz w:val="18"/>
                <w:szCs w:val="18"/>
              </w:rPr>
              <w:t>带地图，嘉宾车证</w:t>
            </w:r>
          </w:p>
        </w:tc>
        <w:tc>
          <w:tcPr>
            <w:tcW w:w="804" w:type="dxa"/>
            <w:vAlign w:val="center"/>
          </w:tcPr>
          <w:p w14:paraId="086571E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20</w:t>
            </w:r>
          </w:p>
        </w:tc>
        <w:tc>
          <w:tcPr>
            <w:tcW w:w="709" w:type="dxa"/>
            <w:vAlign w:val="center"/>
          </w:tcPr>
          <w:p w14:paraId="36CF2DB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4518AE6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张</w:t>
            </w:r>
          </w:p>
        </w:tc>
      </w:tr>
      <w:tr w:rsidR="00760069" w14:paraId="5C6D36F9" w14:textId="77777777">
        <w:tc>
          <w:tcPr>
            <w:tcW w:w="456" w:type="dxa"/>
            <w:vAlign w:val="center"/>
          </w:tcPr>
          <w:p w14:paraId="137457C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16</w:t>
            </w:r>
          </w:p>
        </w:tc>
        <w:tc>
          <w:tcPr>
            <w:tcW w:w="1949" w:type="dxa"/>
            <w:vAlign w:val="center"/>
          </w:tcPr>
          <w:p w14:paraId="71582C4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丽屏展架</w:t>
            </w:r>
          </w:p>
        </w:tc>
        <w:tc>
          <w:tcPr>
            <w:tcW w:w="3732" w:type="dxa"/>
            <w:vAlign w:val="center"/>
          </w:tcPr>
          <w:p w14:paraId="5EA8A35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丽屏展架，</w:t>
            </w:r>
            <w:r>
              <w:rPr>
                <w:rFonts w:ascii="仿宋_GB2312" w:eastAsia="仿宋_GB2312" w:hAnsi="仿宋_GB2312" w:cs="宋体" w:hint="eastAsia"/>
                <w:kern w:val="0"/>
                <w:sz w:val="18"/>
                <w:szCs w:val="18"/>
              </w:rPr>
              <w:t>80cm x180cm</w:t>
            </w:r>
          </w:p>
        </w:tc>
        <w:tc>
          <w:tcPr>
            <w:tcW w:w="804" w:type="dxa"/>
            <w:vAlign w:val="center"/>
          </w:tcPr>
          <w:p w14:paraId="068E6BB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10</w:t>
            </w:r>
          </w:p>
        </w:tc>
        <w:tc>
          <w:tcPr>
            <w:tcW w:w="709" w:type="dxa"/>
            <w:vAlign w:val="center"/>
          </w:tcPr>
          <w:p w14:paraId="20C706A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0E57E15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6EF3495D" w14:textId="77777777">
        <w:tc>
          <w:tcPr>
            <w:tcW w:w="456" w:type="dxa"/>
            <w:vAlign w:val="center"/>
          </w:tcPr>
          <w:p w14:paraId="64E2E345"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17</w:t>
            </w:r>
          </w:p>
        </w:tc>
        <w:tc>
          <w:tcPr>
            <w:tcW w:w="1949" w:type="dxa"/>
            <w:vAlign w:val="center"/>
          </w:tcPr>
          <w:p w14:paraId="6F35AEB9"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签到背板</w:t>
            </w:r>
          </w:p>
        </w:tc>
        <w:tc>
          <w:tcPr>
            <w:tcW w:w="3732" w:type="dxa"/>
            <w:vAlign w:val="center"/>
          </w:tcPr>
          <w:p w14:paraId="797CD52E"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高钢结构桁架，普通宝力布，</w:t>
            </w:r>
            <w:r>
              <w:rPr>
                <w:rFonts w:ascii="仿宋_GB2312" w:eastAsia="仿宋_GB2312" w:hAnsi="仿宋_GB2312" w:cs="宋体" w:hint="eastAsia"/>
                <w:kern w:val="0"/>
                <w:sz w:val="18"/>
                <w:szCs w:val="18"/>
              </w:rPr>
              <w:t>4m x 3m</w:t>
            </w:r>
          </w:p>
        </w:tc>
        <w:tc>
          <w:tcPr>
            <w:tcW w:w="804" w:type="dxa"/>
            <w:vAlign w:val="center"/>
          </w:tcPr>
          <w:p w14:paraId="450B4E28"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12</w:t>
            </w:r>
          </w:p>
        </w:tc>
        <w:tc>
          <w:tcPr>
            <w:tcW w:w="709" w:type="dxa"/>
            <w:vAlign w:val="center"/>
          </w:tcPr>
          <w:p w14:paraId="5DC22587"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1</w:t>
            </w:r>
          </w:p>
        </w:tc>
        <w:tc>
          <w:tcPr>
            <w:tcW w:w="777" w:type="dxa"/>
            <w:vAlign w:val="center"/>
          </w:tcPr>
          <w:p w14:paraId="7C26937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r>
      <w:tr w:rsidR="00760069" w14:paraId="583D8DEA" w14:textId="77777777">
        <w:tc>
          <w:tcPr>
            <w:tcW w:w="456" w:type="dxa"/>
            <w:vAlign w:val="center"/>
          </w:tcPr>
          <w:p w14:paraId="0652639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18</w:t>
            </w:r>
          </w:p>
        </w:tc>
        <w:tc>
          <w:tcPr>
            <w:tcW w:w="1949" w:type="dxa"/>
            <w:vAlign w:val="center"/>
          </w:tcPr>
          <w:p w14:paraId="21C3FDA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签到处桌椅</w:t>
            </w:r>
          </w:p>
        </w:tc>
        <w:tc>
          <w:tcPr>
            <w:tcW w:w="3732" w:type="dxa"/>
            <w:vAlign w:val="center"/>
          </w:tcPr>
          <w:p w14:paraId="76E719C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蓝色色</w:t>
            </w:r>
            <w:r>
              <w:rPr>
                <w:rFonts w:ascii="仿宋_GB2312" w:eastAsia="仿宋_GB2312" w:hAnsi="仿宋_GB2312" w:cs="宋体" w:hint="eastAsia"/>
                <w:kern w:val="0"/>
                <w:sz w:val="18"/>
                <w:szCs w:val="18"/>
              </w:rPr>
              <w:t>桌布，</w:t>
            </w:r>
            <w:r>
              <w:rPr>
                <w:rFonts w:ascii="仿宋_GB2312" w:eastAsia="仿宋_GB2312" w:hAnsi="仿宋_GB2312" w:cs="宋体" w:hint="eastAsia"/>
                <w:kern w:val="0"/>
                <w:sz w:val="18"/>
                <w:szCs w:val="18"/>
              </w:rPr>
              <w:t>1</w:t>
            </w:r>
            <w:r>
              <w:rPr>
                <w:rFonts w:ascii="仿宋_GB2312" w:eastAsia="仿宋_GB2312" w:hAnsi="仿宋_GB2312" w:cs="宋体" w:hint="eastAsia"/>
                <w:kern w:val="0"/>
                <w:sz w:val="18"/>
                <w:szCs w:val="18"/>
              </w:rPr>
              <w:t>桌子，</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椅子</w:t>
            </w:r>
          </w:p>
        </w:tc>
        <w:tc>
          <w:tcPr>
            <w:tcW w:w="804" w:type="dxa"/>
            <w:vAlign w:val="center"/>
          </w:tcPr>
          <w:p w14:paraId="1AD3E76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w:t>
            </w:r>
          </w:p>
        </w:tc>
        <w:tc>
          <w:tcPr>
            <w:tcW w:w="709" w:type="dxa"/>
            <w:vAlign w:val="center"/>
          </w:tcPr>
          <w:p w14:paraId="4E60BEE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7089242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r>
      <w:tr w:rsidR="00760069" w14:paraId="6D79F890" w14:textId="77777777">
        <w:tc>
          <w:tcPr>
            <w:tcW w:w="456" w:type="dxa"/>
            <w:vAlign w:val="center"/>
          </w:tcPr>
          <w:p w14:paraId="4C7A336E"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19</w:t>
            </w:r>
          </w:p>
        </w:tc>
        <w:tc>
          <w:tcPr>
            <w:tcW w:w="1949" w:type="dxa"/>
            <w:vAlign w:val="center"/>
          </w:tcPr>
          <w:p w14:paraId="0713F29C"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签到处桌签</w:t>
            </w:r>
          </w:p>
        </w:tc>
        <w:tc>
          <w:tcPr>
            <w:tcW w:w="3732" w:type="dxa"/>
            <w:vAlign w:val="center"/>
          </w:tcPr>
          <w:p w14:paraId="234EF083"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桌签</w:t>
            </w:r>
            <w:r>
              <w:rPr>
                <w:rFonts w:ascii="仿宋_GB2312" w:eastAsia="仿宋_GB2312" w:hAnsi="仿宋_GB2312" w:cs="宋体" w:hint="eastAsia"/>
                <w:kern w:val="0"/>
                <w:sz w:val="18"/>
                <w:szCs w:val="18"/>
              </w:rPr>
              <w:t xml:space="preserve"> 250</w:t>
            </w:r>
            <w:r>
              <w:rPr>
                <w:rFonts w:ascii="仿宋_GB2312" w:eastAsia="仿宋_GB2312" w:hAnsi="仿宋_GB2312" w:cs="宋体" w:hint="eastAsia"/>
                <w:kern w:val="0"/>
                <w:sz w:val="18"/>
                <w:szCs w:val="18"/>
              </w:rPr>
              <w:t>克铜版纸双面印刷</w:t>
            </w:r>
            <w:r>
              <w:rPr>
                <w:rFonts w:ascii="仿宋_GB2312" w:eastAsia="仿宋_GB2312" w:hAnsi="仿宋_GB2312" w:cs="宋体" w:hint="eastAsia"/>
                <w:kern w:val="0"/>
                <w:sz w:val="18"/>
                <w:szCs w:val="18"/>
              </w:rPr>
              <w:t xml:space="preserve"> 18cm x 9.5cm</w:t>
            </w:r>
            <w:r>
              <w:rPr>
                <w:rFonts w:eastAsia="仿宋_GB2312" w:cs="Calibri"/>
                <w:kern w:val="0"/>
                <w:sz w:val="18"/>
                <w:szCs w:val="18"/>
              </w:rPr>
              <w:t> </w:t>
            </w:r>
          </w:p>
        </w:tc>
        <w:tc>
          <w:tcPr>
            <w:tcW w:w="804" w:type="dxa"/>
            <w:vAlign w:val="center"/>
          </w:tcPr>
          <w:p w14:paraId="266DA104"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2</w:t>
            </w:r>
          </w:p>
        </w:tc>
        <w:tc>
          <w:tcPr>
            <w:tcW w:w="709" w:type="dxa"/>
            <w:vAlign w:val="center"/>
          </w:tcPr>
          <w:p w14:paraId="56C6DE9C"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1</w:t>
            </w:r>
          </w:p>
        </w:tc>
        <w:tc>
          <w:tcPr>
            <w:tcW w:w="777" w:type="dxa"/>
            <w:vAlign w:val="center"/>
          </w:tcPr>
          <w:p w14:paraId="2656DD7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r>
      <w:tr w:rsidR="00760069" w14:paraId="3EF73C1F" w14:textId="77777777">
        <w:tc>
          <w:tcPr>
            <w:tcW w:w="456" w:type="dxa"/>
            <w:vAlign w:val="center"/>
          </w:tcPr>
          <w:p w14:paraId="7B41953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lastRenderedPageBreak/>
              <w:t>20</w:t>
            </w:r>
          </w:p>
        </w:tc>
        <w:tc>
          <w:tcPr>
            <w:tcW w:w="1949" w:type="dxa"/>
            <w:vAlign w:val="center"/>
          </w:tcPr>
          <w:p w14:paraId="1E061DD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会场桌椅</w:t>
            </w:r>
          </w:p>
        </w:tc>
        <w:tc>
          <w:tcPr>
            <w:tcW w:w="3732" w:type="dxa"/>
            <w:vAlign w:val="center"/>
          </w:tcPr>
          <w:p w14:paraId="6BB3D09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蓝色色桌布，</w:t>
            </w:r>
            <w:r>
              <w:rPr>
                <w:rFonts w:ascii="仿宋_GB2312" w:eastAsia="仿宋_GB2312" w:hAnsi="仿宋_GB2312" w:cs="宋体" w:hint="eastAsia"/>
                <w:kern w:val="0"/>
                <w:sz w:val="18"/>
                <w:szCs w:val="18"/>
              </w:rPr>
              <w:t>1</w:t>
            </w:r>
            <w:r>
              <w:rPr>
                <w:rFonts w:ascii="仿宋_GB2312" w:eastAsia="仿宋_GB2312" w:hAnsi="仿宋_GB2312" w:cs="宋体" w:hint="eastAsia"/>
                <w:kern w:val="0"/>
                <w:sz w:val="18"/>
                <w:szCs w:val="18"/>
              </w:rPr>
              <w:t>桌子，</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椅子</w:t>
            </w:r>
          </w:p>
        </w:tc>
        <w:tc>
          <w:tcPr>
            <w:tcW w:w="804" w:type="dxa"/>
            <w:vAlign w:val="center"/>
          </w:tcPr>
          <w:p w14:paraId="6C562AF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80</w:t>
            </w:r>
          </w:p>
        </w:tc>
        <w:tc>
          <w:tcPr>
            <w:tcW w:w="709" w:type="dxa"/>
            <w:vAlign w:val="center"/>
          </w:tcPr>
          <w:p w14:paraId="40BC08B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08A8635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r>
      <w:tr w:rsidR="00760069" w14:paraId="6F4BFC3D" w14:textId="77777777">
        <w:tc>
          <w:tcPr>
            <w:tcW w:w="456" w:type="dxa"/>
            <w:vAlign w:val="center"/>
          </w:tcPr>
          <w:p w14:paraId="2DCA4A5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21</w:t>
            </w:r>
          </w:p>
        </w:tc>
        <w:tc>
          <w:tcPr>
            <w:tcW w:w="1949" w:type="dxa"/>
            <w:vAlign w:val="center"/>
          </w:tcPr>
          <w:p w14:paraId="4493376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会场桌签</w:t>
            </w:r>
          </w:p>
        </w:tc>
        <w:tc>
          <w:tcPr>
            <w:tcW w:w="3732" w:type="dxa"/>
            <w:vAlign w:val="center"/>
          </w:tcPr>
          <w:p w14:paraId="5EC1936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桌签</w:t>
            </w:r>
            <w:r>
              <w:rPr>
                <w:rFonts w:ascii="仿宋_GB2312" w:eastAsia="仿宋_GB2312" w:hAnsi="仿宋_GB2312" w:cs="宋体" w:hint="eastAsia"/>
                <w:kern w:val="0"/>
                <w:sz w:val="18"/>
                <w:szCs w:val="18"/>
              </w:rPr>
              <w:t xml:space="preserve"> 250</w:t>
            </w:r>
            <w:r>
              <w:rPr>
                <w:rFonts w:ascii="仿宋_GB2312" w:eastAsia="仿宋_GB2312" w:hAnsi="仿宋_GB2312" w:cs="宋体" w:hint="eastAsia"/>
                <w:kern w:val="0"/>
                <w:sz w:val="18"/>
                <w:szCs w:val="18"/>
              </w:rPr>
              <w:t>克铜版纸双面印刷</w:t>
            </w:r>
            <w:r>
              <w:rPr>
                <w:rFonts w:ascii="仿宋_GB2312" w:eastAsia="仿宋_GB2312" w:hAnsi="仿宋_GB2312" w:cs="宋体" w:hint="eastAsia"/>
                <w:kern w:val="0"/>
                <w:sz w:val="18"/>
                <w:szCs w:val="18"/>
              </w:rPr>
              <w:t xml:space="preserve"> 18cm x 9.5cm</w:t>
            </w:r>
            <w:r>
              <w:rPr>
                <w:rFonts w:eastAsia="仿宋_GB2312" w:cs="Calibri"/>
                <w:kern w:val="0"/>
                <w:sz w:val="18"/>
                <w:szCs w:val="18"/>
              </w:rPr>
              <w:t> </w:t>
            </w:r>
          </w:p>
        </w:tc>
        <w:tc>
          <w:tcPr>
            <w:tcW w:w="804" w:type="dxa"/>
            <w:vAlign w:val="center"/>
          </w:tcPr>
          <w:p w14:paraId="433FE11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80</w:t>
            </w:r>
          </w:p>
        </w:tc>
        <w:tc>
          <w:tcPr>
            <w:tcW w:w="709" w:type="dxa"/>
            <w:vAlign w:val="center"/>
          </w:tcPr>
          <w:p w14:paraId="04AAAB3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2277F70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r>
      <w:tr w:rsidR="00760069" w14:paraId="59DE6BD0" w14:textId="77777777">
        <w:tc>
          <w:tcPr>
            <w:tcW w:w="456" w:type="dxa"/>
            <w:vAlign w:val="center"/>
          </w:tcPr>
          <w:p w14:paraId="51189B4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22</w:t>
            </w:r>
          </w:p>
        </w:tc>
        <w:tc>
          <w:tcPr>
            <w:tcW w:w="1949" w:type="dxa"/>
            <w:vAlign w:val="center"/>
          </w:tcPr>
          <w:p w14:paraId="380AF5F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手台或内通系统</w:t>
            </w:r>
          </w:p>
        </w:tc>
        <w:tc>
          <w:tcPr>
            <w:tcW w:w="3732" w:type="dxa"/>
            <w:vAlign w:val="center"/>
          </w:tcPr>
          <w:p w14:paraId="178A335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导演、控台、嘉宾、交通等</w:t>
            </w:r>
          </w:p>
        </w:tc>
        <w:tc>
          <w:tcPr>
            <w:tcW w:w="804" w:type="dxa"/>
            <w:vAlign w:val="center"/>
          </w:tcPr>
          <w:p w14:paraId="2BE1203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w:t>
            </w:r>
          </w:p>
        </w:tc>
        <w:tc>
          <w:tcPr>
            <w:tcW w:w="709" w:type="dxa"/>
            <w:vAlign w:val="center"/>
          </w:tcPr>
          <w:p w14:paraId="769DEF5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23F3C52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5A124F6A" w14:textId="77777777">
        <w:tc>
          <w:tcPr>
            <w:tcW w:w="456" w:type="dxa"/>
            <w:vAlign w:val="center"/>
          </w:tcPr>
          <w:p w14:paraId="44DAE8D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23</w:t>
            </w:r>
          </w:p>
        </w:tc>
        <w:tc>
          <w:tcPr>
            <w:tcW w:w="1949" w:type="dxa"/>
            <w:vAlign w:val="center"/>
          </w:tcPr>
          <w:p w14:paraId="1D22AD7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发布会手信</w:t>
            </w:r>
          </w:p>
        </w:tc>
        <w:tc>
          <w:tcPr>
            <w:tcW w:w="3732" w:type="dxa"/>
            <w:vAlign w:val="center"/>
          </w:tcPr>
          <w:p w14:paraId="5665544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布袋</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水</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钥匙链</w:t>
            </w:r>
          </w:p>
        </w:tc>
        <w:tc>
          <w:tcPr>
            <w:tcW w:w="804" w:type="dxa"/>
            <w:vAlign w:val="center"/>
          </w:tcPr>
          <w:p w14:paraId="085FA59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80</w:t>
            </w:r>
          </w:p>
        </w:tc>
        <w:tc>
          <w:tcPr>
            <w:tcW w:w="709" w:type="dxa"/>
            <w:vAlign w:val="center"/>
          </w:tcPr>
          <w:p w14:paraId="585FDA8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05077D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r>
      <w:tr w:rsidR="00760069" w14:paraId="0587F0FB" w14:textId="77777777">
        <w:tc>
          <w:tcPr>
            <w:tcW w:w="456" w:type="dxa"/>
            <w:vAlign w:val="center"/>
          </w:tcPr>
          <w:p w14:paraId="0B7D8D52" w14:textId="77777777" w:rsidR="00760069" w:rsidRDefault="008E29EF">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kern w:val="0"/>
                <w:sz w:val="18"/>
                <w:szCs w:val="18"/>
                <w:lang w:bidi="ar"/>
              </w:rPr>
              <w:t>三</w:t>
            </w:r>
          </w:p>
        </w:tc>
        <w:tc>
          <w:tcPr>
            <w:tcW w:w="5681" w:type="dxa"/>
            <w:gridSpan w:val="2"/>
            <w:vAlign w:val="center"/>
          </w:tcPr>
          <w:p w14:paraId="6AA34745" w14:textId="77777777" w:rsidR="00760069" w:rsidRDefault="008E29EF">
            <w:pPr>
              <w:widowControl/>
              <w:jc w:val="left"/>
              <w:textAlignment w:val="center"/>
              <w:rPr>
                <w:rFonts w:ascii="仿宋_GB2312" w:eastAsia="仿宋_GB2312" w:hAnsi="仿宋_GB2312" w:cs="宋体"/>
                <w:kern w:val="0"/>
                <w:sz w:val="18"/>
                <w:szCs w:val="18"/>
                <w:lang w:bidi="ar"/>
              </w:rPr>
            </w:pPr>
            <w:r>
              <w:rPr>
                <w:rFonts w:ascii="仿宋_GB2312" w:eastAsia="仿宋_GB2312" w:hAnsi="仿宋_GB2312" w:cs="宋体" w:hint="eastAsia"/>
                <w:b/>
                <w:bCs/>
                <w:kern w:val="0"/>
                <w:sz w:val="18"/>
                <w:szCs w:val="18"/>
              </w:rPr>
              <w:t>嘉年华</w:t>
            </w:r>
            <w:r>
              <w:rPr>
                <w:rFonts w:ascii="仿宋_GB2312" w:eastAsia="仿宋_GB2312" w:hAnsi="仿宋_GB2312" w:cs="宋体" w:hint="eastAsia"/>
                <w:b/>
                <w:bCs/>
                <w:kern w:val="0"/>
                <w:sz w:val="18"/>
                <w:szCs w:val="18"/>
              </w:rPr>
              <w:t>*</w:t>
            </w:r>
            <w:r>
              <w:rPr>
                <w:rFonts w:ascii="仿宋_GB2312" w:eastAsia="仿宋_GB2312" w:hAnsi="仿宋_GB2312" w:cs="宋体" w:hint="eastAsia"/>
                <w:b/>
                <w:bCs/>
                <w:kern w:val="0"/>
                <w:sz w:val="18"/>
                <w:szCs w:val="18"/>
              </w:rPr>
              <w:t>（起</w:t>
            </w:r>
            <w:r>
              <w:rPr>
                <w:rFonts w:ascii="仿宋_GB2312" w:eastAsia="仿宋_GB2312" w:hAnsi="仿宋_GB2312" w:cs="宋体" w:hint="eastAsia"/>
                <w:b/>
                <w:bCs/>
                <w:kern w:val="0"/>
                <w:sz w:val="18"/>
                <w:szCs w:val="18"/>
              </w:rPr>
              <w:t>/</w:t>
            </w:r>
            <w:r>
              <w:rPr>
                <w:rFonts w:ascii="仿宋_GB2312" w:eastAsia="仿宋_GB2312" w:hAnsi="仿宋_GB2312" w:cs="宋体" w:hint="eastAsia"/>
                <w:b/>
                <w:bCs/>
                <w:kern w:val="0"/>
                <w:sz w:val="18"/>
                <w:szCs w:val="18"/>
              </w:rPr>
              <w:t>终点）设备租赁、物料制作与搭建服务</w:t>
            </w:r>
            <w:r>
              <w:rPr>
                <w:rFonts w:ascii="仿宋_GB2312" w:eastAsia="仿宋_GB2312" w:hAnsi="仿宋_GB2312" w:cs="宋体" w:hint="eastAsia"/>
                <w:b/>
                <w:bCs/>
                <w:kern w:val="0"/>
                <w:sz w:val="18"/>
                <w:szCs w:val="18"/>
              </w:rPr>
              <w:t xml:space="preserve"> </w:t>
            </w:r>
          </w:p>
        </w:tc>
        <w:tc>
          <w:tcPr>
            <w:tcW w:w="804" w:type="dxa"/>
            <w:vAlign w:val="center"/>
          </w:tcPr>
          <w:p w14:paraId="14F22305" w14:textId="77777777" w:rsidR="00760069" w:rsidRDefault="008E29EF">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b/>
                <w:bCs/>
                <w:kern w:val="0"/>
                <w:sz w:val="18"/>
                <w:szCs w:val="18"/>
              </w:rPr>
              <w:t xml:space="preserve">　</w:t>
            </w:r>
          </w:p>
        </w:tc>
        <w:tc>
          <w:tcPr>
            <w:tcW w:w="709" w:type="dxa"/>
            <w:vAlign w:val="center"/>
          </w:tcPr>
          <w:p w14:paraId="28364172" w14:textId="77777777" w:rsidR="00760069" w:rsidRDefault="008E29EF">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b/>
                <w:bCs/>
                <w:kern w:val="0"/>
                <w:sz w:val="18"/>
                <w:szCs w:val="18"/>
              </w:rPr>
              <w:t xml:space="preserve">　</w:t>
            </w:r>
          </w:p>
        </w:tc>
        <w:tc>
          <w:tcPr>
            <w:tcW w:w="777" w:type="dxa"/>
            <w:vAlign w:val="center"/>
          </w:tcPr>
          <w:p w14:paraId="447988F5" w14:textId="77777777" w:rsidR="00760069" w:rsidRDefault="008E29EF">
            <w:pPr>
              <w:widowControl/>
              <w:jc w:val="center"/>
              <w:textAlignment w:val="center"/>
              <w:rPr>
                <w:rFonts w:ascii="仿宋_GB2312" w:eastAsia="仿宋_GB2312" w:hAnsi="仿宋_GB2312" w:cs="宋体"/>
                <w:kern w:val="0"/>
                <w:sz w:val="18"/>
                <w:szCs w:val="18"/>
                <w:lang w:bidi="ar"/>
              </w:rPr>
            </w:pPr>
            <w:r>
              <w:rPr>
                <w:rFonts w:ascii="仿宋_GB2312" w:eastAsia="仿宋_GB2312" w:hAnsi="仿宋_GB2312" w:cs="宋体" w:hint="eastAsia"/>
                <w:b/>
                <w:bCs/>
                <w:kern w:val="0"/>
                <w:sz w:val="18"/>
                <w:szCs w:val="18"/>
              </w:rPr>
              <w:t xml:space="preserve">　</w:t>
            </w:r>
          </w:p>
        </w:tc>
      </w:tr>
      <w:tr w:rsidR="00760069" w14:paraId="7E745232" w14:textId="77777777">
        <w:tc>
          <w:tcPr>
            <w:tcW w:w="456" w:type="dxa"/>
            <w:vAlign w:val="center"/>
          </w:tcPr>
          <w:p w14:paraId="4B3475B8"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w:t>
            </w:r>
          </w:p>
        </w:tc>
        <w:tc>
          <w:tcPr>
            <w:tcW w:w="1949" w:type="dxa"/>
            <w:vAlign w:val="center"/>
          </w:tcPr>
          <w:p w14:paraId="3694F7F3"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嘉年华领物区篷房</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3*3</w:t>
            </w:r>
            <w:r>
              <w:rPr>
                <w:rFonts w:ascii="仿宋_GB2312" w:eastAsia="仿宋_GB2312" w:hAnsi="仿宋_GB2312" w:cs="宋体" w:hint="eastAsia"/>
                <w:kern w:val="0"/>
                <w:sz w:val="18"/>
                <w:szCs w:val="18"/>
              </w:rPr>
              <w:t>）及搭建维护服务</w:t>
            </w:r>
          </w:p>
        </w:tc>
        <w:tc>
          <w:tcPr>
            <w:tcW w:w="3732" w:type="dxa"/>
            <w:vAlign w:val="center"/>
          </w:tcPr>
          <w:p w14:paraId="0BF8F288"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3*3m</w:t>
            </w:r>
            <w:r>
              <w:rPr>
                <w:rFonts w:ascii="仿宋_GB2312" w:eastAsia="仿宋_GB2312" w:hAnsi="仿宋_GB2312" w:cs="宋体" w:hint="eastAsia"/>
                <w:kern w:val="0"/>
                <w:sz w:val="18"/>
                <w:szCs w:val="18"/>
              </w:rPr>
              <w:t>篷房，可封闭，含室内灯光，含防潮地台，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级，并提供搭建服务。</w:t>
            </w:r>
          </w:p>
        </w:tc>
        <w:tc>
          <w:tcPr>
            <w:tcW w:w="804" w:type="dxa"/>
            <w:vAlign w:val="center"/>
          </w:tcPr>
          <w:p w14:paraId="687D094B"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42</w:t>
            </w:r>
          </w:p>
        </w:tc>
        <w:tc>
          <w:tcPr>
            <w:tcW w:w="709" w:type="dxa"/>
            <w:vAlign w:val="center"/>
          </w:tcPr>
          <w:p w14:paraId="1FDA83CD"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w:t>
            </w:r>
          </w:p>
        </w:tc>
        <w:tc>
          <w:tcPr>
            <w:tcW w:w="777" w:type="dxa"/>
            <w:vAlign w:val="center"/>
          </w:tcPr>
          <w:p w14:paraId="1CFF052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1BB63533" w14:textId="77777777">
        <w:tc>
          <w:tcPr>
            <w:tcW w:w="456" w:type="dxa"/>
            <w:vAlign w:val="center"/>
          </w:tcPr>
          <w:p w14:paraId="4F82437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1949" w:type="dxa"/>
            <w:vAlign w:val="center"/>
          </w:tcPr>
          <w:p w14:paraId="5364386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篷房搭建维护服务</w:t>
            </w:r>
          </w:p>
        </w:tc>
        <w:tc>
          <w:tcPr>
            <w:tcW w:w="3732" w:type="dxa"/>
            <w:vAlign w:val="center"/>
          </w:tcPr>
          <w:p w14:paraId="46D3A187" w14:textId="77777777" w:rsidR="00760069" w:rsidRDefault="008E29EF">
            <w:pPr>
              <w:widowControl/>
              <w:jc w:val="left"/>
              <w:textAlignment w:val="center"/>
              <w:rPr>
                <w:rFonts w:ascii="仿宋_GB2312" w:eastAsia="仿宋_GB2312" w:hAnsi="仿宋_GB2312" w:cs="宋体"/>
                <w:color w:val="000000"/>
                <w:kern w:val="0"/>
                <w:sz w:val="18"/>
                <w:szCs w:val="18"/>
                <w:lang w:val="fr-FR" w:bidi="ar"/>
              </w:rPr>
            </w:pPr>
            <w:r>
              <w:rPr>
                <w:rFonts w:ascii="仿宋_GB2312" w:eastAsia="仿宋_GB2312" w:hAnsi="仿宋_GB2312" w:cs="宋体" w:hint="eastAsia"/>
                <w:kern w:val="0"/>
                <w:sz w:val="18"/>
                <w:szCs w:val="18"/>
              </w:rPr>
              <w:t>6*9m</w:t>
            </w:r>
            <w:r>
              <w:rPr>
                <w:rFonts w:ascii="仿宋_GB2312" w:eastAsia="仿宋_GB2312" w:hAnsi="仿宋_GB2312" w:cs="宋体" w:hint="eastAsia"/>
                <w:kern w:val="0"/>
                <w:sz w:val="18"/>
                <w:szCs w:val="18"/>
              </w:rPr>
              <w:t>人字篷房篷房；门楣：</w:t>
            </w:r>
            <w:r>
              <w:rPr>
                <w:rFonts w:ascii="仿宋_GB2312" w:eastAsia="仿宋_GB2312" w:hAnsi="仿宋_GB2312" w:cs="宋体" w:hint="eastAsia"/>
                <w:kern w:val="0"/>
                <w:sz w:val="18"/>
                <w:szCs w:val="18"/>
              </w:rPr>
              <w:t>9*0.3*1.5mm</w:t>
            </w:r>
            <w:r>
              <w:rPr>
                <w:rFonts w:ascii="仿宋_GB2312" w:eastAsia="仿宋_GB2312" w:hAnsi="仿宋_GB2312" w:cs="宋体" w:hint="eastAsia"/>
                <w:kern w:val="0"/>
                <w:sz w:val="18"/>
                <w:szCs w:val="18"/>
              </w:rPr>
              <w:t>；方管焊接龙骨框架，整体底层环氧富锌防锈底漆基础：钢架焊接主体单片</w:t>
            </w:r>
            <w:r>
              <w:rPr>
                <w:rFonts w:ascii="仿宋_GB2312" w:eastAsia="仿宋_GB2312" w:hAnsi="仿宋_GB2312" w:cs="宋体" w:hint="eastAsia"/>
                <w:kern w:val="0"/>
                <w:sz w:val="18"/>
                <w:szCs w:val="18"/>
              </w:rPr>
              <w:t xml:space="preserve">       </w:t>
            </w:r>
          </w:p>
        </w:tc>
        <w:tc>
          <w:tcPr>
            <w:tcW w:w="804" w:type="dxa"/>
            <w:vAlign w:val="center"/>
          </w:tcPr>
          <w:p w14:paraId="3FE88C0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575126D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5F4CADD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100B880E" w14:textId="77777777">
        <w:tc>
          <w:tcPr>
            <w:tcW w:w="456" w:type="dxa"/>
            <w:vAlign w:val="center"/>
          </w:tcPr>
          <w:p w14:paraId="3823B76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w:t>
            </w:r>
          </w:p>
        </w:tc>
        <w:tc>
          <w:tcPr>
            <w:tcW w:w="1949" w:type="dxa"/>
            <w:vAlign w:val="center"/>
          </w:tcPr>
          <w:p w14:paraId="4D40988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筹备篷房搭建维护服务</w:t>
            </w:r>
          </w:p>
        </w:tc>
        <w:tc>
          <w:tcPr>
            <w:tcW w:w="3732" w:type="dxa"/>
            <w:vAlign w:val="center"/>
          </w:tcPr>
          <w:p w14:paraId="42285B4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5*5m</w:t>
            </w:r>
            <w:r>
              <w:rPr>
                <w:rFonts w:ascii="仿宋_GB2312" w:eastAsia="仿宋_GB2312" w:hAnsi="仿宋_GB2312" w:cs="宋体" w:hint="eastAsia"/>
                <w:kern w:val="0"/>
                <w:sz w:val="18"/>
                <w:szCs w:val="18"/>
              </w:rPr>
              <w:t>篷房，可封闭，含室内灯光，含防潮地台，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级，并提供搭建服务。</w:t>
            </w:r>
          </w:p>
        </w:tc>
        <w:tc>
          <w:tcPr>
            <w:tcW w:w="804" w:type="dxa"/>
            <w:vAlign w:val="center"/>
          </w:tcPr>
          <w:p w14:paraId="214232F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709" w:type="dxa"/>
            <w:vAlign w:val="center"/>
          </w:tcPr>
          <w:p w14:paraId="03A92F5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0C8972F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2F8592EE" w14:textId="77777777">
        <w:tc>
          <w:tcPr>
            <w:tcW w:w="456" w:type="dxa"/>
            <w:vAlign w:val="center"/>
          </w:tcPr>
          <w:p w14:paraId="256F484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1949" w:type="dxa"/>
            <w:vAlign w:val="center"/>
          </w:tcPr>
          <w:p w14:paraId="393447F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终点</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篷房搭建维护服务</w:t>
            </w:r>
          </w:p>
        </w:tc>
        <w:tc>
          <w:tcPr>
            <w:tcW w:w="3732" w:type="dxa"/>
            <w:vAlign w:val="center"/>
          </w:tcPr>
          <w:p w14:paraId="25B9EB2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6*9m</w:t>
            </w:r>
            <w:r>
              <w:rPr>
                <w:rFonts w:ascii="仿宋_GB2312" w:eastAsia="仿宋_GB2312" w:hAnsi="仿宋_GB2312" w:cs="宋体" w:hint="eastAsia"/>
                <w:kern w:val="0"/>
                <w:sz w:val="18"/>
                <w:szCs w:val="18"/>
              </w:rPr>
              <w:t>人字篷房篷房；门楣：</w:t>
            </w:r>
            <w:r>
              <w:rPr>
                <w:rFonts w:ascii="仿宋_GB2312" w:eastAsia="仿宋_GB2312" w:hAnsi="仿宋_GB2312" w:cs="宋体" w:hint="eastAsia"/>
                <w:kern w:val="0"/>
                <w:sz w:val="18"/>
                <w:szCs w:val="18"/>
              </w:rPr>
              <w:t>9*0.3*1.5mm</w:t>
            </w:r>
            <w:r>
              <w:rPr>
                <w:rFonts w:ascii="仿宋_GB2312" w:eastAsia="仿宋_GB2312" w:hAnsi="仿宋_GB2312" w:cs="宋体" w:hint="eastAsia"/>
                <w:kern w:val="0"/>
                <w:sz w:val="18"/>
                <w:szCs w:val="18"/>
              </w:rPr>
              <w:t>；方管焊接龙骨框架，整体底层环氧富锌防锈底漆基础：钢架焊接主体单片，</w:t>
            </w:r>
            <w:r>
              <w:rPr>
                <w:rFonts w:ascii="仿宋_GB2312" w:eastAsia="仿宋_GB2312" w:hAnsi="仿宋_GB2312" w:cs="宋体" w:hint="eastAsia"/>
                <w:kern w:val="0"/>
                <w:sz w:val="18"/>
                <w:szCs w:val="18"/>
              </w:rPr>
              <w:t>720DPI</w:t>
            </w:r>
            <w:r>
              <w:rPr>
                <w:rFonts w:ascii="仿宋_GB2312" w:eastAsia="仿宋_GB2312" w:hAnsi="仿宋_GB2312" w:cs="宋体" w:hint="eastAsia"/>
                <w:kern w:val="0"/>
                <w:sz w:val="18"/>
                <w:szCs w:val="18"/>
              </w:rPr>
              <w:t>高精度户外喷绘黑底宝丽布饰面</w:t>
            </w:r>
            <w:r>
              <w:rPr>
                <w:rFonts w:ascii="仿宋_GB2312" w:eastAsia="仿宋_GB2312" w:hAnsi="仿宋_GB2312" w:cs="宋体" w:hint="eastAsia"/>
                <w:kern w:val="0"/>
                <w:sz w:val="18"/>
                <w:szCs w:val="18"/>
              </w:rPr>
              <w:t xml:space="preserve">         </w:t>
            </w:r>
          </w:p>
        </w:tc>
        <w:tc>
          <w:tcPr>
            <w:tcW w:w="804" w:type="dxa"/>
            <w:vAlign w:val="center"/>
          </w:tcPr>
          <w:p w14:paraId="688027B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17816A4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5AD81AB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7F3B8980" w14:textId="77777777">
        <w:tc>
          <w:tcPr>
            <w:tcW w:w="456" w:type="dxa"/>
            <w:vAlign w:val="center"/>
          </w:tcPr>
          <w:p w14:paraId="326293F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w:t>
            </w:r>
          </w:p>
        </w:tc>
        <w:tc>
          <w:tcPr>
            <w:tcW w:w="1949" w:type="dxa"/>
            <w:vAlign w:val="center"/>
          </w:tcPr>
          <w:p w14:paraId="0AD467D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赛事指挥部搭建维护服务</w:t>
            </w:r>
          </w:p>
        </w:tc>
        <w:tc>
          <w:tcPr>
            <w:tcW w:w="3732" w:type="dxa"/>
            <w:vAlign w:val="center"/>
          </w:tcPr>
          <w:p w14:paraId="119F900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6*9m</w:t>
            </w:r>
            <w:r>
              <w:rPr>
                <w:rFonts w:ascii="仿宋_GB2312" w:eastAsia="仿宋_GB2312" w:hAnsi="仿宋_GB2312" w:cs="宋体" w:hint="eastAsia"/>
                <w:kern w:val="0"/>
                <w:sz w:val="18"/>
                <w:szCs w:val="18"/>
              </w:rPr>
              <w:t>人字篷房篷房；门楣：</w:t>
            </w:r>
            <w:r>
              <w:rPr>
                <w:rFonts w:ascii="仿宋_GB2312" w:eastAsia="仿宋_GB2312" w:hAnsi="仿宋_GB2312" w:cs="宋体" w:hint="eastAsia"/>
                <w:kern w:val="0"/>
                <w:sz w:val="18"/>
                <w:szCs w:val="18"/>
              </w:rPr>
              <w:t>9*0.3*1.5mm</w:t>
            </w:r>
            <w:r>
              <w:rPr>
                <w:rFonts w:ascii="仿宋_GB2312" w:eastAsia="仿宋_GB2312" w:hAnsi="仿宋_GB2312" w:cs="宋体" w:hint="eastAsia"/>
                <w:kern w:val="0"/>
                <w:sz w:val="18"/>
                <w:szCs w:val="18"/>
              </w:rPr>
              <w:t>；方管焊接龙骨框架，整体底层环</w:t>
            </w:r>
            <w:r>
              <w:rPr>
                <w:rFonts w:ascii="仿宋_GB2312" w:eastAsia="仿宋_GB2312" w:hAnsi="仿宋_GB2312" w:cs="宋体" w:hint="eastAsia"/>
                <w:kern w:val="0"/>
                <w:sz w:val="18"/>
                <w:szCs w:val="18"/>
              </w:rPr>
              <w:t>氧富锌防锈底漆基础：钢架焊接主体单片，</w:t>
            </w:r>
            <w:r>
              <w:rPr>
                <w:rFonts w:ascii="仿宋_GB2312" w:eastAsia="仿宋_GB2312" w:hAnsi="仿宋_GB2312" w:cs="宋体" w:hint="eastAsia"/>
                <w:kern w:val="0"/>
                <w:sz w:val="18"/>
                <w:szCs w:val="18"/>
              </w:rPr>
              <w:t>720DPI</w:t>
            </w:r>
            <w:r>
              <w:rPr>
                <w:rFonts w:ascii="仿宋_GB2312" w:eastAsia="仿宋_GB2312" w:hAnsi="仿宋_GB2312" w:cs="宋体" w:hint="eastAsia"/>
                <w:kern w:val="0"/>
                <w:sz w:val="18"/>
                <w:szCs w:val="18"/>
              </w:rPr>
              <w:t>高精度户外喷绘黑底宝丽布饰面</w:t>
            </w:r>
            <w:r>
              <w:rPr>
                <w:rFonts w:ascii="仿宋_GB2312" w:eastAsia="仿宋_GB2312" w:hAnsi="仿宋_GB2312" w:cs="宋体" w:hint="eastAsia"/>
                <w:kern w:val="0"/>
                <w:sz w:val="18"/>
                <w:szCs w:val="18"/>
              </w:rPr>
              <w:t xml:space="preserve">        </w:t>
            </w:r>
          </w:p>
        </w:tc>
        <w:tc>
          <w:tcPr>
            <w:tcW w:w="804" w:type="dxa"/>
            <w:vAlign w:val="center"/>
          </w:tcPr>
          <w:p w14:paraId="3164FA8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09EB669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26CC1B2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1EF93D05" w14:textId="77777777">
        <w:tc>
          <w:tcPr>
            <w:tcW w:w="456" w:type="dxa"/>
            <w:vAlign w:val="center"/>
          </w:tcPr>
          <w:p w14:paraId="2A16F2E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w:t>
            </w:r>
          </w:p>
        </w:tc>
        <w:tc>
          <w:tcPr>
            <w:tcW w:w="1949" w:type="dxa"/>
            <w:vAlign w:val="center"/>
          </w:tcPr>
          <w:p w14:paraId="4D70737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公安指挥部搭建维护服务</w:t>
            </w:r>
          </w:p>
        </w:tc>
        <w:tc>
          <w:tcPr>
            <w:tcW w:w="3732" w:type="dxa"/>
            <w:vAlign w:val="center"/>
          </w:tcPr>
          <w:p w14:paraId="6E0B3C6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5*5m</w:t>
            </w:r>
            <w:r>
              <w:rPr>
                <w:rFonts w:ascii="仿宋_GB2312" w:eastAsia="仿宋_GB2312" w:hAnsi="仿宋_GB2312" w:cs="宋体" w:hint="eastAsia"/>
                <w:kern w:val="0"/>
                <w:sz w:val="18"/>
                <w:szCs w:val="18"/>
              </w:rPr>
              <w:t>篷房，可封闭，含室内灯光，含防潮地台，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级，并提供搭建服务。</w:t>
            </w:r>
          </w:p>
        </w:tc>
        <w:tc>
          <w:tcPr>
            <w:tcW w:w="804" w:type="dxa"/>
            <w:vAlign w:val="center"/>
          </w:tcPr>
          <w:p w14:paraId="40192BE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20B56FA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6B89C28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20CE3565" w14:textId="77777777">
        <w:tc>
          <w:tcPr>
            <w:tcW w:w="456" w:type="dxa"/>
            <w:vAlign w:val="center"/>
          </w:tcPr>
          <w:p w14:paraId="5AA6994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7</w:t>
            </w:r>
          </w:p>
        </w:tc>
        <w:tc>
          <w:tcPr>
            <w:tcW w:w="1949" w:type="dxa"/>
            <w:vAlign w:val="center"/>
          </w:tcPr>
          <w:p w14:paraId="4453C01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交通指挥部搭建维护服务</w:t>
            </w:r>
          </w:p>
        </w:tc>
        <w:tc>
          <w:tcPr>
            <w:tcW w:w="3732" w:type="dxa"/>
            <w:vAlign w:val="center"/>
          </w:tcPr>
          <w:p w14:paraId="5BFD172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5*5m</w:t>
            </w:r>
            <w:r>
              <w:rPr>
                <w:rFonts w:ascii="仿宋_GB2312" w:eastAsia="仿宋_GB2312" w:hAnsi="仿宋_GB2312" w:cs="宋体" w:hint="eastAsia"/>
                <w:kern w:val="0"/>
                <w:sz w:val="18"/>
                <w:szCs w:val="18"/>
              </w:rPr>
              <w:t>篷房，可封闭，含室内灯光，含防潮地台，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级，并提供搭建服务。</w:t>
            </w:r>
          </w:p>
        </w:tc>
        <w:tc>
          <w:tcPr>
            <w:tcW w:w="804" w:type="dxa"/>
            <w:vAlign w:val="center"/>
          </w:tcPr>
          <w:p w14:paraId="176D58F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58FA6E2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1A61462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1F530CE7" w14:textId="77777777">
        <w:tc>
          <w:tcPr>
            <w:tcW w:w="456" w:type="dxa"/>
            <w:vAlign w:val="center"/>
          </w:tcPr>
          <w:p w14:paraId="21E31FA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1949" w:type="dxa"/>
            <w:vAlign w:val="center"/>
          </w:tcPr>
          <w:p w14:paraId="21416FA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医疗指挥部搭建维护服务</w:t>
            </w:r>
          </w:p>
        </w:tc>
        <w:tc>
          <w:tcPr>
            <w:tcW w:w="3732" w:type="dxa"/>
            <w:vAlign w:val="center"/>
          </w:tcPr>
          <w:p w14:paraId="66663A4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6*9m</w:t>
            </w:r>
            <w:r>
              <w:rPr>
                <w:rFonts w:ascii="仿宋_GB2312" w:eastAsia="仿宋_GB2312" w:hAnsi="仿宋_GB2312" w:cs="宋体" w:hint="eastAsia"/>
                <w:kern w:val="0"/>
                <w:sz w:val="18"/>
                <w:szCs w:val="18"/>
              </w:rPr>
              <w:t>人字篷房篷房门楣</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9*0.3*1.5mm</w:t>
            </w:r>
            <w:r>
              <w:rPr>
                <w:rFonts w:ascii="仿宋_GB2312" w:eastAsia="仿宋_GB2312" w:hAnsi="仿宋_GB2312" w:cs="宋体" w:hint="eastAsia"/>
                <w:kern w:val="0"/>
                <w:sz w:val="18"/>
                <w:szCs w:val="18"/>
              </w:rPr>
              <w:t>方管焊接龙骨框架，整体底层环氧富锌防锈底漆基础：钢架焊接主体单片，</w:t>
            </w:r>
            <w:r>
              <w:rPr>
                <w:rFonts w:ascii="仿宋_GB2312" w:eastAsia="仿宋_GB2312" w:hAnsi="仿宋_GB2312" w:cs="宋体" w:hint="eastAsia"/>
                <w:kern w:val="0"/>
                <w:sz w:val="18"/>
                <w:szCs w:val="18"/>
              </w:rPr>
              <w:t>720DPI</w:t>
            </w:r>
            <w:r>
              <w:rPr>
                <w:rFonts w:ascii="仿宋_GB2312" w:eastAsia="仿宋_GB2312" w:hAnsi="仿宋_GB2312" w:cs="宋体" w:hint="eastAsia"/>
                <w:kern w:val="0"/>
                <w:sz w:val="18"/>
                <w:szCs w:val="18"/>
              </w:rPr>
              <w:t>高精度户外喷绘黑底宝丽布饰面</w:t>
            </w:r>
            <w:r>
              <w:rPr>
                <w:rFonts w:ascii="仿宋_GB2312" w:eastAsia="仿宋_GB2312" w:hAnsi="仿宋_GB2312" w:cs="宋体" w:hint="eastAsia"/>
                <w:kern w:val="0"/>
                <w:sz w:val="18"/>
                <w:szCs w:val="18"/>
              </w:rPr>
              <w:t xml:space="preserve">        </w:t>
            </w:r>
          </w:p>
        </w:tc>
        <w:tc>
          <w:tcPr>
            <w:tcW w:w="804" w:type="dxa"/>
            <w:vAlign w:val="center"/>
          </w:tcPr>
          <w:p w14:paraId="7AD6AE5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18EB968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20F9843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476786CD" w14:textId="77777777">
        <w:tc>
          <w:tcPr>
            <w:tcW w:w="456" w:type="dxa"/>
            <w:vAlign w:val="center"/>
          </w:tcPr>
          <w:p w14:paraId="5022AD3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9</w:t>
            </w:r>
          </w:p>
        </w:tc>
        <w:tc>
          <w:tcPr>
            <w:tcW w:w="1949" w:type="dxa"/>
            <w:vAlign w:val="center"/>
          </w:tcPr>
          <w:p w14:paraId="5D5D0D9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兴奋剂检测篷房搭建维护服务</w:t>
            </w:r>
          </w:p>
        </w:tc>
        <w:tc>
          <w:tcPr>
            <w:tcW w:w="3732" w:type="dxa"/>
            <w:vAlign w:val="center"/>
          </w:tcPr>
          <w:p w14:paraId="55E06E6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3*3m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804" w:type="dxa"/>
            <w:vAlign w:val="center"/>
          </w:tcPr>
          <w:p w14:paraId="1DF7E62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709" w:type="dxa"/>
            <w:vAlign w:val="center"/>
          </w:tcPr>
          <w:p w14:paraId="4A45D26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3A621B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72494A42" w14:textId="77777777">
        <w:tc>
          <w:tcPr>
            <w:tcW w:w="456" w:type="dxa"/>
            <w:vAlign w:val="center"/>
          </w:tcPr>
          <w:p w14:paraId="69AB37E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10</w:t>
            </w:r>
          </w:p>
        </w:tc>
        <w:tc>
          <w:tcPr>
            <w:tcW w:w="1949" w:type="dxa"/>
            <w:vAlign w:val="center"/>
          </w:tcPr>
          <w:p w14:paraId="688D1D3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完赛控制中心篷房搭建维护服务</w:t>
            </w:r>
          </w:p>
        </w:tc>
        <w:tc>
          <w:tcPr>
            <w:tcW w:w="3732" w:type="dxa"/>
            <w:vAlign w:val="center"/>
          </w:tcPr>
          <w:p w14:paraId="08A6C7F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3*3m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804" w:type="dxa"/>
            <w:vAlign w:val="center"/>
          </w:tcPr>
          <w:p w14:paraId="0150E67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709" w:type="dxa"/>
            <w:vAlign w:val="center"/>
          </w:tcPr>
          <w:p w14:paraId="17A5C6B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4DC3F98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054D561E" w14:textId="77777777">
        <w:tc>
          <w:tcPr>
            <w:tcW w:w="456" w:type="dxa"/>
            <w:vAlign w:val="center"/>
          </w:tcPr>
          <w:p w14:paraId="00B2B8C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11</w:t>
            </w:r>
          </w:p>
        </w:tc>
        <w:tc>
          <w:tcPr>
            <w:tcW w:w="1949" w:type="dxa"/>
            <w:vAlign w:val="center"/>
          </w:tcPr>
          <w:p w14:paraId="63671B8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赛后领物号码段制作</w:t>
            </w:r>
          </w:p>
        </w:tc>
        <w:tc>
          <w:tcPr>
            <w:tcW w:w="3732" w:type="dxa"/>
            <w:vAlign w:val="center"/>
          </w:tcPr>
          <w:p w14:paraId="0598129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kt</w:t>
            </w:r>
            <w:r>
              <w:rPr>
                <w:rFonts w:ascii="仿宋_GB2312" w:eastAsia="仿宋_GB2312" w:hAnsi="仿宋_GB2312" w:cs="宋体" w:hint="eastAsia"/>
                <w:kern w:val="0"/>
                <w:sz w:val="18"/>
                <w:szCs w:val="18"/>
              </w:rPr>
              <w:t>板</w:t>
            </w:r>
            <w:r>
              <w:rPr>
                <w:rFonts w:ascii="仿宋_GB2312" w:eastAsia="仿宋_GB2312" w:hAnsi="仿宋_GB2312" w:cs="宋体" w:hint="eastAsia"/>
                <w:kern w:val="0"/>
                <w:sz w:val="18"/>
                <w:szCs w:val="18"/>
              </w:rPr>
              <w:t xml:space="preserve"> 3*0.3m(1-400)</w:t>
            </w:r>
          </w:p>
        </w:tc>
        <w:tc>
          <w:tcPr>
            <w:tcW w:w="804" w:type="dxa"/>
            <w:vAlign w:val="center"/>
          </w:tcPr>
          <w:p w14:paraId="360D01A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42</w:t>
            </w:r>
          </w:p>
        </w:tc>
        <w:tc>
          <w:tcPr>
            <w:tcW w:w="709" w:type="dxa"/>
            <w:vAlign w:val="center"/>
          </w:tcPr>
          <w:p w14:paraId="2C05D16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63FB69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6002980E" w14:textId="77777777">
        <w:tc>
          <w:tcPr>
            <w:tcW w:w="456" w:type="dxa"/>
            <w:vAlign w:val="center"/>
          </w:tcPr>
          <w:p w14:paraId="02ED6F7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1949" w:type="dxa"/>
            <w:vAlign w:val="center"/>
          </w:tcPr>
          <w:p w14:paraId="69DA661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嘉年华门头制作搭建</w:t>
            </w:r>
          </w:p>
        </w:tc>
        <w:tc>
          <w:tcPr>
            <w:tcW w:w="3732" w:type="dxa"/>
            <w:vAlign w:val="center"/>
          </w:tcPr>
          <w:p w14:paraId="7A8BB18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4m*8m</w:t>
            </w:r>
            <w:r>
              <w:rPr>
                <w:rFonts w:ascii="仿宋_GB2312" w:eastAsia="仿宋_GB2312" w:hAnsi="仿宋_GB2312" w:cs="宋体" w:hint="eastAsia"/>
                <w:kern w:val="0"/>
                <w:sz w:val="18"/>
                <w:szCs w:val="18"/>
              </w:rPr>
              <w:t>，桁架，高清户外黑白宝丽布面，含背板灯光照片射灯，</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级，附带</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灯</w:t>
            </w:r>
          </w:p>
        </w:tc>
        <w:tc>
          <w:tcPr>
            <w:tcW w:w="804" w:type="dxa"/>
            <w:vAlign w:val="center"/>
          </w:tcPr>
          <w:p w14:paraId="5C27C20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7C4C0D0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0C9C374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302C412F" w14:textId="77777777">
        <w:tc>
          <w:tcPr>
            <w:tcW w:w="456" w:type="dxa"/>
            <w:vAlign w:val="center"/>
          </w:tcPr>
          <w:p w14:paraId="5E90406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13</w:t>
            </w:r>
          </w:p>
        </w:tc>
        <w:tc>
          <w:tcPr>
            <w:tcW w:w="1949" w:type="dxa"/>
            <w:vAlign w:val="center"/>
          </w:tcPr>
          <w:p w14:paraId="5F0492A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嘉年华赛事路线图背板制作搭建</w:t>
            </w:r>
          </w:p>
        </w:tc>
        <w:tc>
          <w:tcPr>
            <w:tcW w:w="3732" w:type="dxa"/>
            <w:vAlign w:val="center"/>
          </w:tcPr>
          <w:p w14:paraId="4D7AF09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10m*4m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6m*4m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6m*4m</w:t>
            </w:r>
            <w:r>
              <w:rPr>
                <w:rFonts w:ascii="仿宋_GB2312" w:eastAsia="仿宋_GB2312" w:hAnsi="仿宋_GB2312" w:cs="宋体" w:hint="eastAsia"/>
                <w:kern w:val="0"/>
                <w:sz w:val="18"/>
                <w:szCs w:val="18"/>
              </w:rPr>
              <w:t>桁架，高清户外黑白宝丽布面，含背板灯光照片射灯，</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804" w:type="dxa"/>
            <w:vAlign w:val="center"/>
          </w:tcPr>
          <w:p w14:paraId="006C246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4FBE281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4D14C09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2A21FBF8" w14:textId="77777777">
        <w:tc>
          <w:tcPr>
            <w:tcW w:w="456" w:type="dxa"/>
            <w:vAlign w:val="center"/>
          </w:tcPr>
          <w:p w14:paraId="2CCD7EF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lastRenderedPageBreak/>
              <w:t>14</w:t>
            </w:r>
          </w:p>
        </w:tc>
        <w:tc>
          <w:tcPr>
            <w:tcW w:w="1949" w:type="dxa"/>
            <w:vAlign w:val="center"/>
          </w:tcPr>
          <w:p w14:paraId="628DA4B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嘉年华选手名单墙</w:t>
            </w:r>
          </w:p>
        </w:tc>
        <w:tc>
          <w:tcPr>
            <w:tcW w:w="3732" w:type="dxa"/>
            <w:vAlign w:val="center"/>
          </w:tcPr>
          <w:p w14:paraId="6EF52DD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桁架，裱写真（需根据主赛事</w:t>
            </w:r>
            <w:r>
              <w:rPr>
                <w:rFonts w:ascii="仿宋_GB2312" w:eastAsia="仿宋_GB2312" w:hAnsi="仿宋_GB2312" w:cs="宋体" w:hint="eastAsia"/>
                <w:kern w:val="0"/>
                <w:sz w:val="18"/>
                <w:szCs w:val="18"/>
              </w:rPr>
              <w:t>KV</w:t>
            </w:r>
            <w:r>
              <w:rPr>
                <w:rFonts w:ascii="仿宋_GB2312" w:eastAsia="仿宋_GB2312" w:hAnsi="仿宋_GB2312" w:cs="宋体" w:hint="eastAsia"/>
                <w:kern w:val="0"/>
                <w:sz w:val="18"/>
                <w:szCs w:val="18"/>
              </w:rPr>
              <w:t>延展）</w:t>
            </w:r>
            <w:r>
              <w:rPr>
                <w:rFonts w:ascii="仿宋_GB2312" w:eastAsia="仿宋_GB2312" w:hAnsi="仿宋_GB2312" w:cs="宋体" w:hint="eastAsia"/>
                <w:kern w:val="0"/>
                <w:sz w:val="18"/>
                <w:szCs w:val="18"/>
              </w:rPr>
              <w:t>8*H4.4m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804" w:type="dxa"/>
            <w:vAlign w:val="center"/>
          </w:tcPr>
          <w:p w14:paraId="4EED5D4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031FB56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27FC12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17377FDA" w14:textId="77777777">
        <w:tc>
          <w:tcPr>
            <w:tcW w:w="456" w:type="dxa"/>
            <w:vAlign w:val="center"/>
          </w:tcPr>
          <w:p w14:paraId="74CC1AC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15</w:t>
            </w:r>
          </w:p>
        </w:tc>
        <w:tc>
          <w:tcPr>
            <w:tcW w:w="1949" w:type="dxa"/>
            <w:vAlign w:val="center"/>
          </w:tcPr>
          <w:p w14:paraId="552D362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完赛合影背板</w:t>
            </w:r>
          </w:p>
        </w:tc>
        <w:tc>
          <w:tcPr>
            <w:tcW w:w="3732" w:type="dxa"/>
            <w:vAlign w:val="center"/>
          </w:tcPr>
          <w:p w14:paraId="4282CCB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桁架，裱写真（需根据主赛事</w:t>
            </w:r>
            <w:r>
              <w:rPr>
                <w:rFonts w:ascii="仿宋_GB2312" w:eastAsia="仿宋_GB2312" w:hAnsi="仿宋_GB2312" w:cs="宋体" w:hint="eastAsia"/>
                <w:kern w:val="0"/>
                <w:sz w:val="18"/>
                <w:szCs w:val="18"/>
              </w:rPr>
              <w:t>KV</w:t>
            </w:r>
            <w:r>
              <w:rPr>
                <w:rFonts w:ascii="仿宋_GB2312" w:eastAsia="仿宋_GB2312" w:hAnsi="仿宋_GB2312" w:cs="宋体" w:hint="eastAsia"/>
                <w:kern w:val="0"/>
                <w:sz w:val="18"/>
                <w:szCs w:val="18"/>
              </w:rPr>
              <w:t>延展）</w:t>
            </w:r>
            <w:r>
              <w:rPr>
                <w:rFonts w:ascii="仿宋_GB2312" w:eastAsia="仿宋_GB2312" w:hAnsi="仿宋_GB2312" w:cs="宋体" w:hint="eastAsia"/>
                <w:kern w:val="0"/>
                <w:sz w:val="18"/>
                <w:szCs w:val="18"/>
              </w:rPr>
              <w:t>8*H4.4m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804" w:type="dxa"/>
            <w:vAlign w:val="center"/>
          </w:tcPr>
          <w:p w14:paraId="2EF510F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0A99280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30A0786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75B54FAC" w14:textId="77777777">
        <w:tc>
          <w:tcPr>
            <w:tcW w:w="456" w:type="dxa"/>
            <w:vAlign w:val="center"/>
          </w:tcPr>
          <w:p w14:paraId="47309AC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16</w:t>
            </w:r>
          </w:p>
        </w:tc>
        <w:tc>
          <w:tcPr>
            <w:tcW w:w="1949" w:type="dxa"/>
            <w:vAlign w:val="center"/>
          </w:tcPr>
          <w:p w14:paraId="2EAE69D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颁奖舞台</w:t>
            </w:r>
            <w:r>
              <w:rPr>
                <w:rFonts w:ascii="仿宋_GB2312" w:eastAsia="仿宋_GB2312" w:hAnsi="仿宋_GB2312" w:cs="宋体" w:hint="eastAsia"/>
                <w:kern w:val="0"/>
                <w:sz w:val="18"/>
                <w:szCs w:val="18"/>
              </w:rPr>
              <w:t>LED</w:t>
            </w:r>
          </w:p>
        </w:tc>
        <w:tc>
          <w:tcPr>
            <w:tcW w:w="3732" w:type="dxa"/>
            <w:vAlign w:val="center"/>
          </w:tcPr>
          <w:p w14:paraId="741EEA4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4*8m/P3 </w:t>
            </w:r>
            <w:r>
              <w:rPr>
                <w:rFonts w:ascii="仿宋_GB2312" w:eastAsia="仿宋_GB2312" w:hAnsi="仿宋_GB2312" w:cs="宋体" w:hint="eastAsia"/>
                <w:kern w:val="0"/>
                <w:sz w:val="18"/>
                <w:szCs w:val="18"/>
              </w:rPr>
              <w:t>高亮户外屏，含支撑结构及线缆，含视频控台及工作人员</w:t>
            </w:r>
          </w:p>
        </w:tc>
        <w:tc>
          <w:tcPr>
            <w:tcW w:w="804" w:type="dxa"/>
            <w:vAlign w:val="center"/>
          </w:tcPr>
          <w:p w14:paraId="610F17E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32</w:t>
            </w:r>
          </w:p>
        </w:tc>
        <w:tc>
          <w:tcPr>
            <w:tcW w:w="709" w:type="dxa"/>
            <w:vAlign w:val="center"/>
          </w:tcPr>
          <w:p w14:paraId="1B1434D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13ABEC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r>
      <w:tr w:rsidR="00760069" w14:paraId="158D8284" w14:textId="77777777">
        <w:tc>
          <w:tcPr>
            <w:tcW w:w="456" w:type="dxa"/>
            <w:vAlign w:val="center"/>
          </w:tcPr>
          <w:p w14:paraId="47BE7E0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17</w:t>
            </w:r>
          </w:p>
        </w:tc>
        <w:tc>
          <w:tcPr>
            <w:tcW w:w="1949" w:type="dxa"/>
            <w:vAlign w:val="center"/>
          </w:tcPr>
          <w:p w14:paraId="71F5DF2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颁奖舞台</w:t>
            </w:r>
          </w:p>
        </w:tc>
        <w:tc>
          <w:tcPr>
            <w:tcW w:w="3732" w:type="dxa"/>
            <w:vAlign w:val="center"/>
          </w:tcPr>
          <w:p w14:paraId="007FE59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4*8m</w:t>
            </w:r>
            <w:r>
              <w:rPr>
                <w:rFonts w:ascii="仿宋_GB2312" w:eastAsia="仿宋_GB2312" w:hAnsi="仿宋_GB2312" w:cs="宋体" w:hint="eastAsia"/>
                <w:kern w:val="0"/>
                <w:sz w:val="18"/>
                <w:szCs w:val="18"/>
              </w:rPr>
              <w:t>，木制舞台（</w:t>
            </w:r>
            <w:r>
              <w:rPr>
                <w:rFonts w:ascii="仿宋_GB2312" w:eastAsia="仿宋_GB2312" w:hAnsi="仿宋_GB2312" w:cs="宋体" w:hint="eastAsia"/>
                <w:kern w:val="0"/>
                <w:sz w:val="18"/>
                <w:szCs w:val="18"/>
              </w:rPr>
              <w:t>40cm</w:t>
            </w:r>
            <w:r>
              <w:rPr>
                <w:rFonts w:ascii="仿宋_GB2312" w:eastAsia="仿宋_GB2312" w:hAnsi="仿宋_GB2312" w:cs="宋体" w:hint="eastAsia"/>
                <w:kern w:val="0"/>
                <w:sz w:val="18"/>
                <w:szCs w:val="18"/>
              </w:rPr>
              <w:t>高）包装赛事相关视觉</w:t>
            </w:r>
          </w:p>
        </w:tc>
        <w:tc>
          <w:tcPr>
            <w:tcW w:w="804" w:type="dxa"/>
            <w:vAlign w:val="center"/>
          </w:tcPr>
          <w:p w14:paraId="4597B1B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32</w:t>
            </w:r>
          </w:p>
        </w:tc>
        <w:tc>
          <w:tcPr>
            <w:tcW w:w="709" w:type="dxa"/>
            <w:vAlign w:val="center"/>
          </w:tcPr>
          <w:p w14:paraId="678892F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7D7BE85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r>
      <w:tr w:rsidR="00760069" w14:paraId="5A2B746D" w14:textId="77777777">
        <w:tc>
          <w:tcPr>
            <w:tcW w:w="456" w:type="dxa"/>
            <w:vAlign w:val="center"/>
          </w:tcPr>
          <w:p w14:paraId="70D4AFE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18</w:t>
            </w:r>
          </w:p>
        </w:tc>
        <w:tc>
          <w:tcPr>
            <w:tcW w:w="1949" w:type="dxa"/>
            <w:vAlign w:val="center"/>
          </w:tcPr>
          <w:p w14:paraId="2A6C583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颁奖音响设备</w:t>
            </w:r>
          </w:p>
        </w:tc>
        <w:tc>
          <w:tcPr>
            <w:tcW w:w="3732" w:type="dxa"/>
            <w:vAlign w:val="center"/>
          </w:tcPr>
          <w:p w14:paraId="19809A5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颁奖使用，</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组阵列音响（需实地踏勘）含音频处理器、调音台、无线话筒（</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个）及工作人员</w:t>
            </w:r>
          </w:p>
        </w:tc>
        <w:tc>
          <w:tcPr>
            <w:tcW w:w="804" w:type="dxa"/>
            <w:vAlign w:val="center"/>
          </w:tcPr>
          <w:p w14:paraId="75AD87B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709" w:type="dxa"/>
            <w:vAlign w:val="center"/>
          </w:tcPr>
          <w:p w14:paraId="1D3D6E3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58B95CD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r>
      <w:tr w:rsidR="00760069" w14:paraId="29986706" w14:textId="77777777">
        <w:tc>
          <w:tcPr>
            <w:tcW w:w="456" w:type="dxa"/>
            <w:vAlign w:val="center"/>
          </w:tcPr>
          <w:p w14:paraId="501E6F0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19</w:t>
            </w:r>
          </w:p>
        </w:tc>
        <w:tc>
          <w:tcPr>
            <w:tcW w:w="1949" w:type="dxa"/>
            <w:vAlign w:val="center"/>
          </w:tcPr>
          <w:p w14:paraId="3A9591C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沙发茶几</w:t>
            </w:r>
          </w:p>
        </w:tc>
        <w:tc>
          <w:tcPr>
            <w:tcW w:w="3732" w:type="dxa"/>
            <w:vAlign w:val="center"/>
          </w:tcPr>
          <w:p w14:paraId="1705F79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白色单人沙发及茶几</w:t>
            </w:r>
          </w:p>
        </w:tc>
        <w:tc>
          <w:tcPr>
            <w:tcW w:w="804" w:type="dxa"/>
            <w:vAlign w:val="center"/>
          </w:tcPr>
          <w:p w14:paraId="5AF7A76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40</w:t>
            </w:r>
          </w:p>
        </w:tc>
        <w:tc>
          <w:tcPr>
            <w:tcW w:w="709" w:type="dxa"/>
            <w:vAlign w:val="center"/>
          </w:tcPr>
          <w:p w14:paraId="69DE14E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07D5A14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r>
      <w:tr w:rsidR="00760069" w14:paraId="1215F25A" w14:textId="77777777">
        <w:tc>
          <w:tcPr>
            <w:tcW w:w="456" w:type="dxa"/>
            <w:vAlign w:val="center"/>
          </w:tcPr>
          <w:p w14:paraId="56B5294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w:t>
            </w:r>
          </w:p>
        </w:tc>
        <w:tc>
          <w:tcPr>
            <w:tcW w:w="1949" w:type="dxa"/>
            <w:vAlign w:val="center"/>
          </w:tcPr>
          <w:p w14:paraId="7EFE137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奖杯制作</w:t>
            </w:r>
          </w:p>
        </w:tc>
        <w:tc>
          <w:tcPr>
            <w:tcW w:w="3732" w:type="dxa"/>
            <w:vAlign w:val="center"/>
          </w:tcPr>
          <w:p w14:paraId="743D815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男女组前三名，亚克力材质，两套</w:t>
            </w:r>
          </w:p>
        </w:tc>
        <w:tc>
          <w:tcPr>
            <w:tcW w:w="804" w:type="dxa"/>
            <w:vAlign w:val="center"/>
          </w:tcPr>
          <w:p w14:paraId="7696C62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709" w:type="dxa"/>
            <w:vAlign w:val="center"/>
          </w:tcPr>
          <w:p w14:paraId="113DD71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0C72258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1888E15B" w14:textId="77777777">
        <w:tc>
          <w:tcPr>
            <w:tcW w:w="456" w:type="dxa"/>
            <w:vAlign w:val="center"/>
          </w:tcPr>
          <w:p w14:paraId="6EFF1F6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21</w:t>
            </w:r>
          </w:p>
        </w:tc>
        <w:tc>
          <w:tcPr>
            <w:tcW w:w="1949" w:type="dxa"/>
            <w:vAlign w:val="center"/>
          </w:tcPr>
          <w:p w14:paraId="4C65129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电视</w:t>
            </w:r>
          </w:p>
        </w:tc>
        <w:tc>
          <w:tcPr>
            <w:tcW w:w="3732" w:type="dxa"/>
            <w:vAlign w:val="center"/>
          </w:tcPr>
          <w:p w14:paraId="5C8789C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租用</w:t>
            </w:r>
            <w:r>
              <w:rPr>
                <w:rFonts w:ascii="仿宋_GB2312" w:eastAsia="仿宋_GB2312" w:hAnsi="仿宋_GB2312" w:cs="宋体" w:hint="eastAsia"/>
                <w:kern w:val="0"/>
                <w:sz w:val="18"/>
                <w:szCs w:val="18"/>
              </w:rPr>
              <w:t>70</w:t>
            </w:r>
            <w:r>
              <w:rPr>
                <w:rFonts w:ascii="仿宋_GB2312" w:eastAsia="仿宋_GB2312" w:hAnsi="仿宋_GB2312" w:cs="宋体" w:hint="eastAsia"/>
                <w:kern w:val="0"/>
                <w:sz w:val="18"/>
                <w:szCs w:val="18"/>
              </w:rPr>
              <w:t>寸（要</w:t>
            </w:r>
            <w:r>
              <w:rPr>
                <w:rFonts w:ascii="仿宋_GB2312" w:eastAsia="仿宋_GB2312" w:hAnsi="仿宋_GB2312" w:cs="宋体" w:hint="eastAsia"/>
                <w:kern w:val="0"/>
                <w:sz w:val="18"/>
                <w:szCs w:val="18"/>
              </w:rPr>
              <w:t>U</w:t>
            </w:r>
            <w:r>
              <w:rPr>
                <w:rFonts w:ascii="仿宋_GB2312" w:eastAsia="仿宋_GB2312" w:hAnsi="仿宋_GB2312" w:cs="宋体" w:hint="eastAsia"/>
                <w:kern w:val="0"/>
                <w:sz w:val="18"/>
                <w:szCs w:val="18"/>
              </w:rPr>
              <w:t>盘）</w:t>
            </w:r>
          </w:p>
        </w:tc>
        <w:tc>
          <w:tcPr>
            <w:tcW w:w="804" w:type="dxa"/>
            <w:vAlign w:val="center"/>
          </w:tcPr>
          <w:p w14:paraId="56BD0CA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709" w:type="dxa"/>
            <w:vAlign w:val="center"/>
          </w:tcPr>
          <w:p w14:paraId="2D9B447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389DCB3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64F0BA8B" w14:textId="77777777">
        <w:tc>
          <w:tcPr>
            <w:tcW w:w="456" w:type="dxa"/>
            <w:vAlign w:val="center"/>
          </w:tcPr>
          <w:p w14:paraId="563A2FA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22</w:t>
            </w:r>
          </w:p>
        </w:tc>
        <w:tc>
          <w:tcPr>
            <w:tcW w:w="1949" w:type="dxa"/>
            <w:vAlign w:val="center"/>
          </w:tcPr>
          <w:p w14:paraId="11422FF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发电车</w:t>
            </w:r>
          </w:p>
        </w:tc>
        <w:tc>
          <w:tcPr>
            <w:tcW w:w="3732" w:type="dxa"/>
            <w:vAlign w:val="center"/>
          </w:tcPr>
          <w:p w14:paraId="3336257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200</w:t>
            </w:r>
            <w:r>
              <w:rPr>
                <w:rFonts w:ascii="仿宋_GB2312" w:eastAsia="仿宋_GB2312" w:hAnsi="仿宋_GB2312" w:cs="宋体" w:hint="eastAsia"/>
                <w:kern w:val="0"/>
                <w:sz w:val="18"/>
                <w:szCs w:val="18"/>
              </w:rPr>
              <w:t>千瓦配二级箱及线缆，铺设电路线缆，含线缆槽，设立二级箱子，防水，配灭火器</w:t>
            </w:r>
          </w:p>
        </w:tc>
        <w:tc>
          <w:tcPr>
            <w:tcW w:w="804" w:type="dxa"/>
            <w:vAlign w:val="center"/>
          </w:tcPr>
          <w:p w14:paraId="3F47215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709" w:type="dxa"/>
            <w:vAlign w:val="center"/>
          </w:tcPr>
          <w:p w14:paraId="26D5DBE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w:t>
            </w:r>
          </w:p>
        </w:tc>
        <w:tc>
          <w:tcPr>
            <w:tcW w:w="777" w:type="dxa"/>
            <w:vAlign w:val="center"/>
          </w:tcPr>
          <w:p w14:paraId="7562A8C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班次</w:t>
            </w:r>
          </w:p>
        </w:tc>
      </w:tr>
      <w:tr w:rsidR="00760069" w14:paraId="02E79997" w14:textId="77777777">
        <w:tc>
          <w:tcPr>
            <w:tcW w:w="456" w:type="dxa"/>
            <w:vAlign w:val="center"/>
          </w:tcPr>
          <w:p w14:paraId="02315CD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23</w:t>
            </w:r>
          </w:p>
        </w:tc>
        <w:tc>
          <w:tcPr>
            <w:tcW w:w="1949" w:type="dxa"/>
            <w:vAlign w:val="center"/>
          </w:tcPr>
          <w:p w14:paraId="3AC243C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嘉年华电路线缆铺设</w:t>
            </w:r>
          </w:p>
        </w:tc>
        <w:tc>
          <w:tcPr>
            <w:tcW w:w="3732" w:type="dxa"/>
            <w:vAlign w:val="center"/>
          </w:tcPr>
          <w:p w14:paraId="49AEBCD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领物区、颁奖舞台、</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区</w:t>
            </w:r>
          </w:p>
        </w:tc>
        <w:tc>
          <w:tcPr>
            <w:tcW w:w="804" w:type="dxa"/>
            <w:vAlign w:val="center"/>
          </w:tcPr>
          <w:p w14:paraId="4F8FD15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5B5E976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56E3F98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项</w:t>
            </w:r>
          </w:p>
        </w:tc>
      </w:tr>
      <w:tr w:rsidR="00760069" w14:paraId="44CBE0E2" w14:textId="77777777">
        <w:tc>
          <w:tcPr>
            <w:tcW w:w="456" w:type="dxa"/>
            <w:vAlign w:val="center"/>
          </w:tcPr>
          <w:p w14:paraId="09FBF38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24</w:t>
            </w:r>
          </w:p>
        </w:tc>
        <w:tc>
          <w:tcPr>
            <w:tcW w:w="1949" w:type="dxa"/>
            <w:vAlign w:val="center"/>
          </w:tcPr>
          <w:p w14:paraId="21BA21F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大型巡游人偶</w:t>
            </w:r>
          </w:p>
        </w:tc>
        <w:tc>
          <w:tcPr>
            <w:tcW w:w="3732" w:type="dxa"/>
            <w:vAlign w:val="center"/>
          </w:tcPr>
          <w:p w14:paraId="7CB5D9B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5m</w:t>
            </w:r>
            <w:r>
              <w:rPr>
                <w:rFonts w:ascii="仿宋_GB2312" w:eastAsia="仿宋_GB2312" w:hAnsi="仿宋_GB2312" w:cs="宋体" w:hint="eastAsia"/>
                <w:kern w:val="0"/>
                <w:sz w:val="18"/>
                <w:szCs w:val="18"/>
              </w:rPr>
              <w:t>高，赛事吉祥物形象，可巡游移动，关节可动，配备挑高架及配重</w:t>
            </w:r>
          </w:p>
        </w:tc>
        <w:tc>
          <w:tcPr>
            <w:tcW w:w="804" w:type="dxa"/>
            <w:vAlign w:val="center"/>
          </w:tcPr>
          <w:p w14:paraId="676EEA2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2519F57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6FEBD15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259F5865" w14:textId="77777777">
        <w:tc>
          <w:tcPr>
            <w:tcW w:w="456" w:type="dxa"/>
            <w:vAlign w:val="center"/>
          </w:tcPr>
          <w:p w14:paraId="5C7F20E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25</w:t>
            </w:r>
          </w:p>
        </w:tc>
        <w:tc>
          <w:tcPr>
            <w:tcW w:w="1949" w:type="dxa"/>
            <w:vAlign w:val="center"/>
          </w:tcPr>
          <w:p w14:paraId="141F3AB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巡游人偶</w:t>
            </w:r>
          </w:p>
        </w:tc>
        <w:tc>
          <w:tcPr>
            <w:tcW w:w="3732" w:type="dxa"/>
            <w:vAlign w:val="center"/>
          </w:tcPr>
          <w:p w14:paraId="0D1BE8F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2m</w:t>
            </w:r>
            <w:r>
              <w:rPr>
                <w:rFonts w:ascii="仿宋_GB2312" w:eastAsia="仿宋_GB2312" w:hAnsi="仿宋_GB2312" w:cs="宋体" w:hint="eastAsia"/>
                <w:kern w:val="0"/>
                <w:sz w:val="18"/>
                <w:szCs w:val="18"/>
              </w:rPr>
              <w:t>高，毛粘式人偶外套，内嵌风机导热</w:t>
            </w:r>
          </w:p>
        </w:tc>
        <w:tc>
          <w:tcPr>
            <w:tcW w:w="804" w:type="dxa"/>
            <w:vAlign w:val="center"/>
          </w:tcPr>
          <w:p w14:paraId="02C593A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709" w:type="dxa"/>
            <w:vAlign w:val="center"/>
          </w:tcPr>
          <w:p w14:paraId="70BDC5B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3B5777E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19483BA2" w14:textId="77777777">
        <w:tc>
          <w:tcPr>
            <w:tcW w:w="456" w:type="dxa"/>
            <w:vAlign w:val="center"/>
          </w:tcPr>
          <w:p w14:paraId="6D0EEA1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26</w:t>
            </w:r>
          </w:p>
        </w:tc>
        <w:tc>
          <w:tcPr>
            <w:tcW w:w="1949" w:type="dxa"/>
            <w:vAlign w:val="center"/>
          </w:tcPr>
          <w:p w14:paraId="7038490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道旗制作与注水旗杆搭建</w:t>
            </w:r>
          </w:p>
        </w:tc>
        <w:tc>
          <w:tcPr>
            <w:tcW w:w="3732" w:type="dxa"/>
            <w:vAlign w:val="center"/>
          </w:tcPr>
          <w:p w14:paraId="3A5774E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5m</w:t>
            </w:r>
            <w:r>
              <w:rPr>
                <w:rFonts w:ascii="仿宋_GB2312" w:eastAsia="仿宋_GB2312" w:hAnsi="仿宋_GB2312" w:cs="宋体" w:hint="eastAsia"/>
                <w:kern w:val="0"/>
                <w:sz w:val="18"/>
                <w:szCs w:val="18"/>
              </w:rPr>
              <w:t>水墩旗</w:t>
            </w:r>
          </w:p>
        </w:tc>
        <w:tc>
          <w:tcPr>
            <w:tcW w:w="804" w:type="dxa"/>
            <w:vAlign w:val="center"/>
          </w:tcPr>
          <w:p w14:paraId="482D960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60</w:t>
            </w:r>
          </w:p>
        </w:tc>
        <w:tc>
          <w:tcPr>
            <w:tcW w:w="709" w:type="dxa"/>
            <w:vAlign w:val="center"/>
          </w:tcPr>
          <w:p w14:paraId="17E1033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2E449D0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5E69C23E" w14:textId="77777777">
        <w:tc>
          <w:tcPr>
            <w:tcW w:w="456" w:type="dxa"/>
            <w:vAlign w:val="center"/>
          </w:tcPr>
          <w:p w14:paraId="03246A8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27</w:t>
            </w:r>
          </w:p>
        </w:tc>
        <w:tc>
          <w:tcPr>
            <w:tcW w:w="1949" w:type="dxa"/>
            <w:vAlign w:val="center"/>
          </w:tcPr>
          <w:p w14:paraId="27178B1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领奖台</w:t>
            </w:r>
          </w:p>
        </w:tc>
        <w:tc>
          <w:tcPr>
            <w:tcW w:w="3732" w:type="dxa"/>
            <w:vAlign w:val="center"/>
          </w:tcPr>
          <w:p w14:paraId="4D40E21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单人领奖台（冠亚季军领奖用）</w:t>
            </w:r>
          </w:p>
        </w:tc>
        <w:tc>
          <w:tcPr>
            <w:tcW w:w="804" w:type="dxa"/>
            <w:vAlign w:val="center"/>
          </w:tcPr>
          <w:p w14:paraId="4D2E047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796F067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335852B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r>
      <w:tr w:rsidR="00760069" w14:paraId="18DEF843" w14:textId="77777777">
        <w:tc>
          <w:tcPr>
            <w:tcW w:w="456" w:type="dxa"/>
            <w:vAlign w:val="center"/>
          </w:tcPr>
          <w:p w14:paraId="1A4DB239" w14:textId="77777777" w:rsidR="00760069" w:rsidRDefault="008E29EF">
            <w:pPr>
              <w:widowControl/>
              <w:jc w:val="center"/>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color w:val="000000"/>
                <w:kern w:val="0"/>
                <w:sz w:val="18"/>
                <w:szCs w:val="18"/>
                <w:lang w:bidi="ar"/>
              </w:rPr>
              <w:t>四</w:t>
            </w:r>
          </w:p>
        </w:tc>
        <w:tc>
          <w:tcPr>
            <w:tcW w:w="1949" w:type="dxa"/>
            <w:vAlign w:val="center"/>
          </w:tcPr>
          <w:p w14:paraId="31BAE530" w14:textId="77777777" w:rsidR="00760069" w:rsidRDefault="008E29EF">
            <w:pPr>
              <w:widowControl/>
              <w:jc w:val="left"/>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kern w:val="0"/>
                <w:sz w:val="18"/>
                <w:szCs w:val="18"/>
              </w:rPr>
              <w:t>竞赛搭建服务</w:t>
            </w:r>
          </w:p>
        </w:tc>
        <w:tc>
          <w:tcPr>
            <w:tcW w:w="3732" w:type="dxa"/>
            <w:vAlign w:val="center"/>
          </w:tcPr>
          <w:p w14:paraId="69F729EB" w14:textId="77777777" w:rsidR="00760069" w:rsidRDefault="00760069">
            <w:pPr>
              <w:widowControl/>
              <w:jc w:val="left"/>
              <w:textAlignment w:val="center"/>
              <w:rPr>
                <w:rFonts w:ascii="仿宋_GB2312" w:eastAsia="仿宋_GB2312" w:hAnsi="仿宋_GB2312" w:cs="宋体"/>
                <w:b/>
                <w:bCs/>
                <w:color w:val="000000"/>
                <w:kern w:val="0"/>
                <w:sz w:val="18"/>
                <w:szCs w:val="18"/>
                <w:lang w:bidi="ar"/>
              </w:rPr>
            </w:pPr>
          </w:p>
        </w:tc>
        <w:tc>
          <w:tcPr>
            <w:tcW w:w="804" w:type="dxa"/>
            <w:vAlign w:val="center"/>
          </w:tcPr>
          <w:p w14:paraId="4A100126" w14:textId="77777777" w:rsidR="00760069" w:rsidRDefault="008E29EF">
            <w:pPr>
              <w:widowControl/>
              <w:jc w:val="center"/>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kern w:val="0"/>
                <w:sz w:val="18"/>
                <w:szCs w:val="18"/>
              </w:rPr>
              <w:t xml:space="preserve">　</w:t>
            </w:r>
          </w:p>
        </w:tc>
        <w:tc>
          <w:tcPr>
            <w:tcW w:w="709" w:type="dxa"/>
            <w:vAlign w:val="center"/>
          </w:tcPr>
          <w:p w14:paraId="6308F468" w14:textId="77777777" w:rsidR="00760069" w:rsidRDefault="008E29EF">
            <w:pPr>
              <w:widowControl/>
              <w:jc w:val="center"/>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kern w:val="0"/>
                <w:sz w:val="18"/>
                <w:szCs w:val="18"/>
              </w:rPr>
              <w:t xml:space="preserve">　</w:t>
            </w:r>
          </w:p>
        </w:tc>
        <w:tc>
          <w:tcPr>
            <w:tcW w:w="777" w:type="dxa"/>
            <w:vAlign w:val="center"/>
          </w:tcPr>
          <w:p w14:paraId="69951F4F" w14:textId="77777777" w:rsidR="00760069" w:rsidRDefault="008E29EF">
            <w:pPr>
              <w:widowControl/>
              <w:jc w:val="center"/>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kern w:val="0"/>
                <w:sz w:val="18"/>
                <w:szCs w:val="18"/>
              </w:rPr>
              <w:t xml:space="preserve">　</w:t>
            </w:r>
          </w:p>
        </w:tc>
      </w:tr>
      <w:tr w:rsidR="00760069" w14:paraId="0FFC1463" w14:textId="77777777">
        <w:tc>
          <w:tcPr>
            <w:tcW w:w="456" w:type="dxa"/>
            <w:vAlign w:val="center"/>
          </w:tcPr>
          <w:p w14:paraId="3CE6DEA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1949" w:type="dxa"/>
            <w:vAlign w:val="center"/>
          </w:tcPr>
          <w:p w14:paraId="7FF8B55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赛事起点气氛烘托装置</w:t>
            </w:r>
          </w:p>
        </w:tc>
        <w:tc>
          <w:tcPr>
            <w:tcW w:w="3732" w:type="dxa"/>
            <w:vAlign w:val="center"/>
          </w:tcPr>
          <w:p w14:paraId="03518A13" w14:textId="77777777" w:rsidR="00760069" w:rsidRDefault="00760069">
            <w:pPr>
              <w:widowControl/>
              <w:jc w:val="left"/>
              <w:textAlignment w:val="center"/>
              <w:rPr>
                <w:rFonts w:ascii="仿宋_GB2312" w:eastAsia="仿宋_GB2312" w:hAnsi="仿宋_GB2312" w:cs="宋体"/>
                <w:color w:val="000000"/>
                <w:kern w:val="0"/>
                <w:sz w:val="18"/>
                <w:szCs w:val="18"/>
                <w:lang w:bidi="ar"/>
              </w:rPr>
            </w:pPr>
          </w:p>
        </w:tc>
        <w:tc>
          <w:tcPr>
            <w:tcW w:w="804" w:type="dxa"/>
            <w:vAlign w:val="center"/>
          </w:tcPr>
          <w:p w14:paraId="6A2AA8A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01961AB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68CBB5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项</w:t>
            </w:r>
          </w:p>
        </w:tc>
      </w:tr>
      <w:tr w:rsidR="00760069" w14:paraId="65FF42F9" w14:textId="77777777">
        <w:tc>
          <w:tcPr>
            <w:tcW w:w="456" w:type="dxa"/>
            <w:vAlign w:val="center"/>
          </w:tcPr>
          <w:p w14:paraId="54A6CAE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1949" w:type="dxa"/>
            <w:vAlign w:val="center"/>
          </w:tcPr>
          <w:p w14:paraId="1DC27E1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灭火器</w:t>
            </w:r>
          </w:p>
        </w:tc>
        <w:tc>
          <w:tcPr>
            <w:tcW w:w="3732" w:type="dxa"/>
            <w:vAlign w:val="center"/>
          </w:tcPr>
          <w:p w14:paraId="496D3750" w14:textId="77777777" w:rsidR="00760069" w:rsidRDefault="00760069">
            <w:pPr>
              <w:widowControl/>
              <w:jc w:val="left"/>
              <w:textAlignment w:val="center"/>
              <w:rPr>
                <w:rFonts w:ascii="仿宋_GB2312" w:eastAsia="仿宋_GB2312" w:hAnsi="仿宋_GB2312" w:cs="宋体"/>
                <w:color w:val="000000"/>
                <w:kern w:val="0"/>
                <w:sz w:val="18"/>
                <w:szCs w:val="18"/>
                <w:lang w:bidi="ar"/>
              </w:rPr>
            </w:pPr>
          </w:p>
        </w:tc>
        <w:tc>
          <w:tcPr>
            <w:tcW w:w="804" w:type="dxa"/>
            <w:vAlign w:val="center"/>
          </w:tcPr>
          <w:p w14:paraId="7DEFDFE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200</w:t>
            </w:r>
          </w:p>
        </w:tc>
        <w:tc>
          <w:tcPr>
            <w:tcW w:w="709" w:type="dxa"/>
            <w:vAlign w:val="center"/>
          </w:tcPr>
          <w:p w14:paraId="766DE46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70E03FD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6B69FE9B" w14:textId="77777777">
        <w:tc>
          <w:tcPr>
            <w:tcW w:w="456" w:type="dxa"/>
            <w:vAlign w:val="center"/>
          </w:tcPr>
          <w:p w14:paraId="0CB9392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w:t>
            </w:r>
          </w:p>
        </w:tc>
        <w:tc>
          <w:tcPr>
            <w:tcW w:w="1949" w:type="dxa"/>
            <w:vAlign w:val="center"/>
          </w:tcPr>
          <w:p w14:paraId="38D1655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租赁交通封路指示牌</w:t>
            </w:r>
          </w:p>
        </w:tc>
        <w:tc>
          <w:tcPr>
            <w:tcW w:w="3732" w:type="dxa"/>
            <w:vAlign w:val="center"/>
          </w:tcPr>
          <w:p w14:paraId="5429262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搭建期发光交通指示牌（</w:t>
            </w:r>
            <w:r>
              <w:rPr>
                <w:rFonts w:ascii="仿宋_GB2312" w:eastAsia="仿宋_GB2312" w:hAnsi="仿宋_GB2312" w:cs="宋体" w:hint="eastAsia"/>
                <w:color w:val="000000"/>
                <w:kern w:val="0"/>
                <w:sz w:val="18"/>
                <w:szCs w:val="18"/>
              </w:rPr>
              <w:t>1m*1mKT</w:t>
            </w:r>
            <w:r>
              <w:rPr>
                <w:rFonts w:ascii="仿宋_GB2312" w:eastAsia="仿宋_GB2312" w:hAnsi="仿宋_GB2312" w:cs="宋体" w:hint="eastAsia"/>
                <w:color w:val="000000"/>
                <w:kern w:val="0"/>
                <w:sz w:val="18"/>
                <w:szCs w:val="18"/>
              </w:rPr>
              <w:t>板</w:t>
            </w:r>
            <w:r>
              <w:rPr>
                <w:rFonts w:ascii="仿宋_GB2312" w:eastAsia="仿宋_GB2312" w:hAnsi="仿宋_GB2312" w:cs="宋体" w:hint="eastAsia"/>
                <w:color w:val="000000"/>
                <w:kern w:val="0"/>
                <w:sz w:val="18"/>
                <w:szCs w:val="18"/>
              </w:rPr>
              <w:t>+</w:t>
            </w:r>
            <w:r>
              <w:rPr>
                <w:rFonts w:ascii="仿宋_GB2312" w:eastAsia="仿宋_GB2312" w:hAnsi="仿宋_GB2312" w:cs="宋体" w:hint="eastAsia"/>
                <w:color w:val="000000"/>
                <w:kern w:val="0"/>
                <w:sz w:val="18"/>
                <w:szCs w:val="18"/>
              </w:rPr>
              <w:t>扎带）</w:t>
            </w:r>
          </w:p>
        </w:tc>
        <w:tc>
          <w:tcPr>
            <w:tcW w:w="804" w:type="dxa"/>
            <w:vAlign w:val="center"/>
          </w:tcPr>
          <w:p w14:paraId="49A9697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100</w:t>
            </w:r>
          </w:p>
        </w:tc>
        <w:tc>
          <w:tcPr>
            <w:tcW w:w="709" w:type="dxa"/>
            <w:vAlign w:val="center"/>
          </w:tcPr>
          <w:p w14:paraId="033F655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321F075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个　</w:t>
            </w:r>
          </w:p>
        </w:tc>
      </w:tr>
      <w:tr w:rsidR="00760069" w14:paraId="31C3BD22" w14:textId="77777777">
        <w:tc>
          <w:tcPr>
            <w:tcW w:w="456" w:type="dxa"/>
            <w:vAlign w:val="center"/>
          </w:tcPr>
          <w:p w14:paraId="5C597B4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1949" w:type="dxa"/>
            <w:vAlign w:val="center"/>
          </w:tcPr>
          <w:p w14:paraId="6FDABC6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主舞台</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大屏</w:t>
            </w:r>
          </w:p>
        </w:tc>
        <w:tc>
          <w:tcPr>
            <w:tcW w:w="3732" w:type="dxa"/>
            <w:vAlign w:val="center"/>
          </w:tcPr>
          <w:p w14:paraId="357A164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4*10m/P3 </w:t>
            </w:r>
            <w:r>
              <w:rPr>
                <w:rFonts w:ascii="仿宋_GB2312" w:eastAsia="仿宋_GB2312" w:hAnsi="仿宋_GB2312" w:cs="宋体" w:hint="eastAsia"/>
                <w:kern w:val="0"/>
                <w:sz w:val="18"/>
                <w:szCs w:val="18"/>
              </w:rPr>
              <w:t>高亮户外屏，含支撑结构及线缆，含视频控台及工作人员</w:t>
            </w:r>
          </w:p>
        </w:tc>
        <w:tc>
          <w:tcPr>
            <w:tcW w:w="804" w:type="dxa"/>
            <w:vAlign w:val="center"/>
          </w:tcPr>
          <w:p w14:paraId="27B491D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40</w:t>
            </w:r>
          </w:p>
        </w:tc>
        <w:tc>
          <w:tcPr>
            <w:tcW w:w="709" w:type="dxa"/>
            <w:vAlign w:val="center"/>
          </w:tcPr>
          <w:p w14:paraId="554C5B0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6D4CAE3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r>
      <w:tr w:rsidR="00760069" w14:paraId="5ED1031E" w14:textId="77777777">
        <w:tc>
          <w:tcPr>
            <w:tcW w:w="456" w:type="dxa"/>
            <w:vAlign w:val="center"/>
          </w:tcPr>
          <w:p w14:paraId="3D3B9CB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w:t>
            </w:r>
          </w:p>
        </w:tc>
        <w:tc>
          <w:tcPr>
            <w:tcW w:w="1949" w:type="dxa"/>
            <w:vAlign w:val="center"/>
          </w:tcPr>
          <w:p w14:paraId="32F6F5E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主舞台搭建</w:t>
            </w:r>
          </w:p>
        </w:tc>
        <w:tc>
          <w:tcPr>
            <w:tcW w:w="3732" w:type="dxa"/>
            <w:vAlign w:val="center"/>
          </w:tcPr>
          <w:p w14:paraId="4743D92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4*10*0.8m</w:t>
            </w:r>
            <w:r>
              <w:rPr>
                <w:rFonts w:ascii="仿宋_GB2312" w:eastAsia="仿宋_GB2312" w:hAnsi="仿宋_GB2312" w:cs="宋体" w:hint="eastAsia"/>
                <w:kern w:val="0"/>
                <w:sz w:val="18"/>
                <w:szCs w:val="18"/>
              </w:rPr>
              <w:t>钢木结构舞台（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级）包装赛事相关视觉</w:t>
            </w:r>
          </w:p>
        </w:tc>
        <w:tc>
          <w:tcPr>
            <w:tcW w:w="804" w:type="dxa"/>
            <w:vAlign w:val="center"/>
          </w:tcPr>
          <w:p w14:paraId="10EECF9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40</w:t>
            </w:r>
          </w:p>
        </w:tc>
        <w:tc>
          <w:tcPr>
            <w:tcW w:w="709" w:type="dxa"/>
            <w:vAlign w:val="center"/>
          </w:tcPr>
          <w:p w14:paraId="349F8C1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67CDD77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r>
      <w:tr w:rsidR="00760069" w14:paraId="312B779C" w14:textId="77777777">
        <w:tc>
          <w:tcPr>
            <w:tcW w:w="456" w:type="dxa"/>
            <w:vAlign w:val="center"/>
          </w:tcPr>
          <w:p w14:paraId="137189E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w:t>
            </w:r>
          </w:p>
        </w:tc>
        <w:tc>
          <w:tcPr>
            <w:tcW w:w="1949" w:type="dxa"/>
            <w:vAlign w:val="center"/>
          </w:tcPr>
          <w:p w14:paraId="05C3AA3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主舞台视频高清切换台及播放器（导播系统）</w:t>
            </w:r>
          </w:p>
        </w:tc>
        <w:tc>
          <w:tcPr>
            <w:tcW w:w="3732" w:type="dxa"/>
            <w:vAlign w:val="center"/>
          </w:tcPr>
          <w:p w14:paraId="3E652D1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切换主舞台画面及视频（导播系统）</w:t>
            </w:r>
          </w:p>
        </w:tc>
        <w:tc>
          <w:tcPr>
            <w:tcW w:w="804" w:type="dxa"/>
            <w:vAlign w:val="center"/>
          </w:tcPr>
          <w:p w14:paraId="4A80690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09" w:type="dxa"/>
            <w:vAlign w:val="center"/>
          </w:tcPr>
          <w:p w14:paraId="3B4B2EC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777" w:type="dxa"/>
            <w:vAlign w:val="center"/>
          </w:tcPr>
          <w:p w14:paraId="4E4E695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r>
      <w:tr w:rsidR="00760069" w14:paraId="2ECB5866" w14:textId="77777777">
        <w:tc>
          <w:tcPr>
            <w:tcW w:w="456" w:type="dxa"/>
            <w:vAlign w:val="center"/>
          </w:tcPr>
          <w:p w14:paraId="6B98691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7</w:t>
            </w:r>
          </w:p>
        </w:tc>
        <w:tc>
          <w:tcPr>
            <w:tcW w:w="1949" w:type="dxa"/>
            <w:vAlign w:val="center"/>
          </w:tcPr>
          <w:p w14:paraId="5103C9B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起点音响设备</w:t>
            </w:r>
          </w:p>
        </w:tc>
        <w:tc>
          <w:tcPr>
            <w:tcW w:w="3732" w:type="dxa"/>
            <w:vAlign w:val="center"/>
          </w:tcPr>
          <w:p w14:paraId="195EDDE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起点：覆盖起点主舞台及集结区多组阵列音响（需实地踏勘）含音频处理器、调音台、无线话筒（</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个）及工作人员</w:t>
            </w:r>
          </w:p>
        </w:tc>
        <w:tc>
          <w:tcPr>
            <w:tcW w:w="804" w:type="dxa"/>
            <w:vAlign w:val="center"/>
          </w:tcPr>
          <w:p w14:paraId="6772DD7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709" w:type="dxa"/>
            <w:vAlign w:val="center"/>
          </w:tcPr>
          <w:p w14:paraId="3CA84C6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1F8790D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组　</w:t>
            </w:r>
          </w:p>
        </w:tc>
      </w:tr>
      <w:tr w:rsidR="00760069" w14:paraId="5CEBFCC7" w14:textId="77777777">
        <w:tc>
          <w:tcPr>
            <w:tcW w:w="456" w:type="dxa"/>
            <w:vAlign w:val="center"/>
          </w:tcPr>
          <w:p w14:paraId="4A0B1CE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1949" w:type="dxa"/>
            <w:vAlign w:val="center"/>
          </w:tcPr>
          <w:p w14:paraId="2761316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终点音响设备</w:t>
            </w:r>
          </w:p>
        </w:tc>
        <w:tc>
          <w:tcPr>
            <w:tcW w:w="3732" w:type="dxa"/>
            <w:vAlign w:val="center"/>
          </w:tcPr>
          <w:p w14:paraId="56AFE6B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终点：</w:t>
            </w:r>
            <w:r>
              <w:rPr>
                <w:rFonts w:ascii="仿宋_GB2312" w:eastAsia="仿宋_GB2312" w:hAnsi="仿宋_GB2312" w:cs="宋体" w:hint="eastAsia"/>
                <w:kern w:val="0"/>
                <w:sz w:val="18"/>
                <w:szCs w:val="18"/>
              </w:rPr>
              <w:t>mc</w:t>
            </w:r>
            <w:r>
              <w:rPr>
                <w:rFonts w:ascii="仿宋_GB2312" w:eastAsia="仿宋_GB2312" w:hAnsi="仿宋_GB2312" w:cs="宋体" w:hint="eastAsia"/>
                <w:kern w:val="0"/>
                <w:sz w:val="18"/>
                <w:szCs w:val="18"/>
              </w:rPr>
              <w:t>氛围烘托使用，</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组阵列音响（需实地踏勘）含音频处理器、调音台、无线话筒（</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个）及工作人员</w:t>
            </w:r>
          </w:p>
        </w:tc>
        <w:tc>
          <w:tcPr>
            <w:tcW w:w="804" w:type="dxa"/>
            <w:vAlign w:val="center"/>
          </w:tcPr>
          <w:p w14:paraId="35331F8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709" w:type="dxa"/>
            <w:vAlign w:val="center"/>
          </w:tcPr>
          <w:p w14:paraId="054E1D9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20D3157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r>
      <w:tr w:rsidR="00760069" w14:paraId="5A1748A2" w14:textId="77777777">
        <w:tc>
          <w:tcPr>
            <w:tcW w:w="456" w:type="dxa"/>
            <w:vAlign w:val="center"/>
          </w:tcPr>
          <w:p w14:paraId="644D4A1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kern w:val="0"/>
                <w:sz w:val="18"/>
                <w:szCs w:val="18"/>
              </w:rPr>
              <w:lastRenderedPageBreak/>
              <w:t>9</w:t>
            </w:r>
          </w:p>
        </w:tc>
        <w:tc>
          <w:tcPr>
            <w:tcW w:w="1949" w:type="dxa"/>
            <w:vAlign w:val="center"/>
          </w:tcPr>
          <w:p w14:paraId="042122F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起点龙门</w:t>
            </w:r>
          </w:p>
        </w:tc>
        <w:tc>
          <w:tcPr>
            <w:tcW w:w="3732" w:type="dxa"/>
            <w:vAlign w:val="center"/>
          </w:tcPr>
          <w:p w14:paraId="0647FF5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Truss</w:t>
            </w:r>
            <w:r>
              <w:rPr>
                <w:rFonts w:ascii="仿宋_GB2312" w:eastAsia="仿宋_GB2312" w:hAnsi="仿宋_GB2312" w:cs="宋体" w:hint="eastAsia"/>
                <w:kern w:val="0"/>
                <w:sz w:val="18"/>
                <w:szCs w:val="18"/>
              </w:rPr>
              <w:t>架，</w:t>
            </w:r>
            <w:r>
              <w:rPr>
                <w:rFonts w:ascii="仿宋_GB2312" w:eastAsia="仿宋_GB2312" w:hAnsi="仿宋_GB2312" w:cs="宋体" w:hint="eastAsia"/>
                <w:kern w:val="0"/>
                <w:sz w:val="18"/>
                <w:szCs w:val="18"/>
              </w:rPr>
              <w:t>12*4m</w:t>
            </w:r>
            <w:r>
              <w:rPr>
                <w:rFonts w:ascii="仿宋_GB2312" w:eastAsia="仿宋_GB2312" w:hAnsi="仿宋_GB2312" w:cs="宋体" w:hint="eastAsia"/>
                <w:kern w:val="0"/>
                <w:sz w:val="18"/>
                <w:szCs w:val="18"/>
              </w:rPr>
              <w:t>，龙门包装赛事相关视觉，</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级（龙门柱前后两侧配</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屏幕</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效果动画）</w:t>
            </w:r>
          </w:p>
        </w:tc>
        <w:tc>
          <w:tcPr>
            <w:tcW w:w="804" w:type="dxa"/>
            <w:vAlign w:val="center"/>
          </w:tcPr>
          <w:p w14:paraId="131B14E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10FEB90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170C9E0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285BE94B" w14:textId="77777777">
        <w:tc>
          <w:tcPr>
            <w:tcW w:w="456" w:type="dxa"/>
            <w:vAlign w:val="center"/>
          </w:tcPr>
          <w:p w14:paraId="4A4A63B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0</w:t>
            </w:r>
          </w:p>
        </w:tc>
        <w:tc>
          <w:tcPr>
            <w:tcW w:w="1949" w:type="dxa"/>
            <w:vAlign w:val="center"/>
          </w:tcPr>
          <w:p w14:paraId="22E1314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终点龙门</w:t>
            </w:r>
          </w:p>
        </w:tc>
        <w:tc>
          <w:tcPr>
            <w:tcW w:w="3732" w:type="dxa"/>
            <w:vAlign w:val="center"/>
          </w:tcPr>
          <w:p w14:paraId="342C9F6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Truss</w:t>
            </w:r>
            <w:r>
              <w:rPr>
                <w:rFonts w:ascii="仿宋_GB2312" w:eastAsia="仿宋_GB2312" w:hAnsi="仿宋_GB2312" w:cs="宋体" w:hint="eastAsia"/>
                <w:kern w:val="0"/>
                <w:sz w:val="18"/>
                <w:szCs w:val="18"/>
              </w:rPr>
              <w:t>架，</w:t>
            </w:r>
            <w:r>
              <w:rPr>
                <w:rFonts w:ascii="仿宋_GB2312" w:eastAsia="仿宋_GB2312" w:hAnsi="仿宋_GB2312" w:cs="宋体" w:hint="eastAsia"/>
                <w:kern w:val="0"/>
                <w:sz w:val="18"/>
                <w:szCs w:val="18"/>
              </w:rPr>
              <w:t>12*4m</w:t>
            </w:r>
            <w:r>
              <w:rPr>
                <w:rFonts w:ascii="仿宋_GB2312" w:eastAsia="仿宋_GB2312" w:hAnsi="仿宋_GB2312" w:cs="宋体" w:hint="eastAsia"/>
                <w:kern w:val="0"/>
                <w:sz w:val="18"/>
                <w:szCs w:val="18"/>
              </w:rPr>
              <w:t>，龙门包装赛事相关视觉，</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804" w:type="dxa"/>
            <w:vAlign w:val="center"/>
          </w:tcPr>
          <w:p w14:paraId="2EEB084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709" w:type="dxa"/>
            <w:vAlign w:val="center"/>
          </w:tcPr>
          <w:p w14:paraId="09A8926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2305961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46468498" w14:textId="77777777">
        <w:tc>
          <w:tcPr>
            <w:tcW w:w="456" w:type="dxa"/>
            <w:vAlign w:val="center"/>
          </w:tcPr>
          <w:p w14:paraId="69119C2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1</w:t>
            </w:r>
          </w:p>
        </w:tc>
        <w:tc>
          <w:tcPr>
            <w:tcW w:w="1949" w:type="dxa"/>
            <w:vAlign w:val="center"/>
          </w:tcPr>
          <w:p w14:paraId="63A0E0C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热身舞台、摄影台制作搭建</w:t>
            </w:r>
          </w:p>
        </w:tc>
        <w:tc>
          <w:tcPr>
            <w:tcW w:w="3732" w:type="dxa"/>
            <w:vAlign w:val="center"/>
          </w:tcPr>
          <w:p w14:paraId="2DDB42B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2.5*2.5*1.5m </w:t>
            </w:r>
            <w:r>
              <w:rPr>
                <w:rFonts w:ascii="仿宋_GB2312" w:eastAsia="仿宋_GB2312" w:hAnsi="仿宋_GB2312" w:cs="宋体" w:hint="eastAsia"/>
                <w:kern w:val="0"/>
                <w:sz w:val="18"/>
                <w:szCs w:val="18"/>
              </w:rPr>
              <w:t>钢结构，包装赛事相关视觉</w:t>
            </w:r>
          </w:p>
        </w:tc>
        <w:tc>
          <w:tcPr>
            <w:tcW w:w="804" w:type="dxa"/>
            <w:vAlign w:val="center"/>
          </w:tcPr>
          <w:p w14:paraId="4F9BA1A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709" w:type="dxa"/>
            <w:vAlign w:val="center"/>
          </w:tcPr>
          <w:p w14:paraId="2095537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1BAFE73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r>
      <w:tr w:rsidR="00760069" w14:paraId="19A0E531" w14:textId="77777777">
        <w:tc>
          <w:tcPr>
            <w:tcW w:w="456" w:type="dxa"/>
            <w:vAlign w:val="center"/>
          </w:tcPr>
          <w:p w14:paraId="1A59A3F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2</w:t>
            </w:r>
          </w:p>
        </w:tc>
        <w:tc>
          <w:tcPr>
            <w:tcW w:w="1949" w:type="dxa"/>
            <w:vAlign w:val="center"/>
          </w:tcPr>
          <w:p w14:paraId="7BF4386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A</w:t>
            </w:r>
            <w:r>
              <w:rPr>
                <w:rFonts w:ascii="仿宋_GB2312" w:eastAsia="仿宋_GB2312" w:hAnsi="仿宋_GB2312" w:cs="宋体" w:hint="eastAsia"/>
                <w:kern w:val="0"/>
                <w:sz w:val="18"/>
                <w:szCs w:val="18"/>
              </w:rPr>
              <w:t>字广告板制作搭建</w:t>
            </w:r>
          </w:p>
        </w:tc>
        <w:tc>
          <w:tcPr>
            <w:tcW w:w="3732" w:type="dxa"/>
            <w:vAlign w:val="center"/>
          </w:tcPr>
          <w:p w14:paraId="6323F8E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钢结构</w:t>
            </w:r>
            <w:r>
              <w:rPr>
                <w:rFonts w:ascii="仿宋_GB2312" w:eastAsia="仿宋_GB2312" w:hAnsi="仿宋_GB2312" w:cs="宋体" w:hint="eastAsia"/>
                <w:kern w:val="0"/>
                <w:sz w:val="18"/>
                <w:szCs w:val="18"/>
              </w:rPr>
              <w:t>6*1m</w:t>
            </w:r>
            <w:r>
              <w:rPr>
                <w:rFonts w:ascii="仿宋_GB2312" w:eastAsia="仿宋_GB2312" w:hAnsi="仿宋_GB2312" w:cs="宋体" w:hint="eastAsia"/>
                <w:kern w:val="0"/>
                <w:sz w:val="18"/>
                <w:szCs w:val="18"/>
              </w:rPr>
              <w:t>高清户外宝利布（含配重）赞助商</w:t>
            </w:r>
            <w:r>
              <w:rPr>
                <w:rFonts w:ascii="仿宋_GB2312" w:eastAsia="仿宋_GB2312" w:hAnsi="仿宋_GB2312" w:cs="宋体" w:hint="eastAsia"/>
                <w:kern w:val="0"/>
                <w:sz w:val="18"/>
                <w:szCs w:val="18"/>
              </w:rPr>
              <w:t xml:space="preserve">logo </w:t>
            </w:r>
            <w:r>
              <w:rPr>
                <w:rFonts w:ascii="仿宋_GB2312" w:eastAsia="仿宋_GB2312" w:hAnsi="仿宋_GB2312" w:cs="宋体" w:hint="eastAsia"/>
                <w:kern w:val="0"/>
                <w:sz w:val="18"/>
                <w:szCs w:val="18"/>
              </w:rPr>
              <w:t>主承办</w:t>
            </w:r>
            <w:r>
              <w:rPr>
                <w:rFonts w:ascii="仿宋_GB2312" w:eastAsia="仿宋_GB2312" w:hAnsi="仿宋_GB2312" w:cs="宋体" w:hint="eastAsia"/>
                <w:kern w:val="0"/>
                <w:sz w:val="18"/>
                <w:szCs w:val="18"/>
              </w:rPr>
              <w:t xml:space="preserve">logo </w:t>
            </w:r>
            <w:r>
              <w:rPr>
                <w:rFonts w:ascii="仿宋_GB2312" w:eastAsia="仿宋_GB2312" w:hAnsi="仿宋_GB2312" w:cs="宋体" w:hint="eastAsia"/>
                <w:kern w:val="0"/>
                <w:sz w:val="18"/>
                <w:szCs w:val="18"/>
              </w:rPr>
              <w:t>创森标语</w:t>
            </w:r>
          </w:p>
        </w:tc>
        <w:tc>
          <w:tcPr>
            <w:tcW w:w="804" w:type="dxa"/>
            <w:vAlign w:val="center"/>
          </w:tcPr>
          <w:p w14:paraId="7610353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100</w:t>
            </w:r>
          </w:p>
        </w:tc>
        <w:tc>
          <w:tcPr>
            <w:tcW w:w="709" w:type="dxa"/>
            <w:vAlign w:val="center"/>
          </w:tcPr>
          <w:p w14:paraId="66D7735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271FA6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37AD93C4" w14:textId="77777777">
        <w:tc>
          <w:tcPr>
            <w:tcW w:w="456" w:type="dxa"/>
            <w:vAlign w:val="center"/>
          </w:tcPr>
          <w:p w14:paraId="4C85484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3</w:t>
            </w:r>
          </w:p>
        </w:tc>
        <w:tc>
          <w:tcPr>
            <w:tcW w:w="1949" w:type="dxa"/>
            <w:vAlign w:val="center"/>
          </w:tcPr>
          <w:p w14:paraId="30322CC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铁马广告制作</w:t>
            </w:r>
          </w:p>
        </w:tc>
        <w:tc>
          <w:tcPr>
            <w:tcW w:w="3732" w:type="dxa"/>
            <w:vAlign w:val="center"/>
          </w:tcPr>
          <w:p w14:paraId="0FEC7A2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1*2m </w:t>
            </w:r>
            <w:r>
              <w:rPr>
                <w:rFonts w:ascii="仿宋_GB2312" w:eastAsia="仿宋_GB2312" w:hAnsi="仿宋_GB2312" w:cs="宋体" w:hint="eastAsia"/>
                <w:kern w:val="0"/>
                <w:sz w:val="18"/>
                <w:szCs w:val="18"/>
              </w:rPr>
              <w:t>高清户外宝利布（双侧画面），含扎带</w:t>
            </w:r>
          </w:p>
        </w:tc>
        <w:tc>
          <w:tcPr>
            <w:tcW w:w="804" w:type="dxa"/>
            <w:vAlign w:val="center"/>
          </w:tcPr>
          <w:p w14:paraId="7E16016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600</w:t>
            </w:r>
          </w:p>
        </w:tc>
        <w:tc>
          <w:tcPr>
            <w:tcW w:w="709" w:type="dxa"/>
            <w:vAlign w:val="center"/>
          </w:tcPr>
          <w:p w14:paraId="2D41B0B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4C24B7D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633DE342" w14:textId="77777777">
        <w:tc>
          <w:tcPr>
            <w:tcW w:w="456" w:type="dxa"/>
            <w:vAlign w:val="center"/>
          </w:tcPr>
          <w:p w14:paraId="190A85D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4</w:t>
            </w:r>
          </w:p>
        </w:tc>
        <w:tc>
          <w:tcPr>
            <w:tcW w:w="1949" w:type="dxa"/>
            <w:vAlign w:val="center"/>
          </w:tcPr>
          <w:p w14:paraId="43BC84E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赛道护栏清理</w:t>
            </w:r>
          </w:p>
        </w:tc>
        <w:tc>
          <w:tcPr>
            <w:tcW w:w="3732" w:type="dxa"/>
            <w:vAlign w:val="center"/>
          </w:tcPr>
          <w:p w14:paraId="32448EC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拆除</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还原（此费用为赛事时清除路中间隔离）</w:t>
            </w:r>
          </w:p>
        </w:tc>
        <w:tc>
          <w:tcPr>
            <w:tcW w:w="804" w:type="dxa"/>
            <w:vAlign w:val="center"/>
          </w:tcPr>
          <w:p w14:paraId="0B264CD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09" w:type="dxa"/>
            <w:vAlign w:val="center"/>
          </w:tcPr>
          <w:p w14:paraId="575EF18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064B9E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次</w:t>
            </w:r>
          </w:p>
        </w:tc>
      </w:tr>
      <w:tr w:rsidR="00760069" w14:paraId="330E28F7" w14:textId="77777777">
        <w:tc>
          <w:tcPr>
            <w:tcW w:w="456" w:type="dxa"/>
            <w:vAlign w:val="center"/>
          </w:tcPr>
          <w:p w14:paraId="5844484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5</w:t>
            </w:r>
          </w:p>
        </w:tc>
        <w:tc>
          <w:tcPr>
            <w:tcW w:w="1949" w:type="dxa"/>
            <w:vAlign w:val="center"/>
          </w:tcPr>
          <w:p w14:paraId="4E9665F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赛道指引路牌</w:t>
            </w:r>
          </w:p>
        </w:tc>
        <w:tc>
          <w:tcPr>
            <w:tcW w:w="3732" w:type="dxa"/>
            <w:vAlign w:val="center"/>
          </w:tcPr>
          <w:p w14:paraId="7AD2DD8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沿途赛道指引</w:t>
            </w:r>
            <w:r>
              <w:rPr>
                <w:rFonts w:ascii="仿宋_GB2312" w:eastAsia="仿宋_GB2312" w:hAnsi="仿宋_GB2312" w:cs="宋体" w:hint="eastAsia"/>
                <w:kern w:val="0"/>
                <w:sz w:val="18"/>
                <w:szCs w:val="18"/>
              </w:rPr>
              <w:t>1*2m</w:t>
            </w:r>
            <w:r>
              <w:rPr>
                <w:rFonts w:ascii="仿宋_GB2312" w:eastAsia="仿宋_GB2312" w:hAnsi="仿宋_GB2312" w:cs="宋体" w:hint="eastAsia"/>
                <w:kern w:val="0"/>
                <w:sz w:val="18"/>
                <w:szCs w:val="18"/>
              </w:rPr>
              <w:t>，（公里指示牌、补给站指示牌、左转右转折返指示牌）</w:t>
            </w:r>
          </w:p>
        </w:tc>
        <w:tc>
          <w:tcPr>
            <w:tcW w:w="804" w:type="dxa"/>
            <w:vAlign w:val="center"/>
          </w:tcPr>
          <w:p w14:paraId="068A006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120</w:t>
            </w:r>
          </w:p>
        </w:tc>
        <w:tc>
          <w:tcPr>
            <w:tcW w:w="709" w:type="dxa"/>
            <w:vAlign w:val="center"/>
          </w:tcPr>
          <w:p w14:paraId="773E404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2A344A2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737A8A83" w14:textId="77777777">
        <w:tc>
          <w:tcPr>
            <w:tcW w:w="456" w:type="dxa"/>
            <w:vAlign w:val="center"/>
          </w:tcPr>
          <w:p w14:paraId="4146614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6</w:t>
            </w:r>
          </w:p>
        </w:tc>
        <w:tc>
          <w:tcPr>
            <w:tcW w:w="1949" w:type="dxa"/>
            <w:vAlign w:val="center"/>
          </w:tcPr>
          <w:p w14:paraId="440F8B1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功能型指示牌</w:t>
            </w:r>
          </w:p>
        </w:tc>
        <w:tc>
          <w:tcPr>
            <w:tcW w:w="3732" w:type="dxa"/>
            <w:vAlign w:val="center"/>
          </w:tcPr>
          <w:p w14:paraId="235782B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T</w:t>
            </w:r>
            <w:r>
              <w:rPr>
                <w:rFonts w:ascii="仿宋_GB2312" w:eastAsia="仿宋_GB2312" w:hAnsi="仿宋_GB2312" w:cs="宋体" w:hint="eastAsia"/>
                <w:kern w:val="0"/>
                <w:sz w:val="18"/>
                <w:szCs w:val="18"/>
              </w:rPr>
              <w:t>型，指示牌</w:t>
            </w:r>
            <w:r>
              <w:rPr>
                <w:rFonts w:ascii="仿宋_GB2312" w:eastAsia="仿宋_GB2312" w:hAnsi="仿宋_GB2312" w:cs="宋体" w:hint="eastAsia"/>
                <w:kern w:val="0"/>
                <w:sz w:val="18"/>
                <w:szCs w:val="18"/>
              </w:rPr>
              <w:t>0.8*2m</w:t>
            </w:r>
            <w:r>
              <w:rPr>
                <w:rFonts w:ascii="仿宋_GB2312" w:eastAsia="仿宋_GB2312" w:hAnsi="仿宋_GB2312" w:cs="宋体" w:hint="eastAsia"/>
                <w:kern w:val="0"/>
                <w:sz w:val="18"/>
                <w:szCs w:val="18"/>
              </w:rPr>
              <w:t>，（领物处、存衣处、安检、取衣处、完赛奖牌、完赛物品等）</w:t>
            </w:r>
          </w:p>
        </w:tc>
        <w:tc>
          <w:tcPr>
            <w:tcW w:w="804" w:type="dxa"/>
            <w:vAlign w:val="center"/>
          </w:tcPr>
          <w:p w14:paraId="6F3F6BE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60</w:t>
            </w:r>
          </w:p>
        </w:tc>
        <w:tc>
          <w:tcPr>
            <w:tcW w:w="709" w:type="dxa"/>
            <w:vAlign w:val="center"/>
          </w:tcPr>
          <w:p w14:paraId="6F1B04D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A964FA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4DA5595C" w14:textId="77777777">
        <w:tc>
          <w:tcPr>
            <w:tcW w:w="456" w:type="dxa"/>
            <w:vAlign w:val="center"/>
          </w:tcPr>
          <w:p w14:paraId="3F20C37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7</w:t>
            </w:r>
          </w:p>
        </w:tc>
        <w:tc>
          <w:tcPr>
            <w:tcW w:w="1949" w:type="dxa"/>
            <w:vAlign w:val="center"/>
          </w:tcPr>
          <w:p w14:paraId="66F8950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冲刺线</w:t>
            </w:r>
          </w:p>
        </w:tc>
        <w:tc>
          <w:tcPr>
            <w:tcW w:w="3732" w:type="dxa"/>
            <w:vAlign w:val="center"/>
          </w:tcPr>
          <w:p w14:paraId="69795E9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0.3*12m</w:t>
            </w:r>
            <w:r>
              <w:rPr>
                <w:rFonts w:ascii="仿宋_GB2312" w:eastAsia="仿宋_GB2312" w:hAnsi="仿宋_GB2312" w:cs="宋体" w:hint="eastAsia"/>
                <w:kern w:val="0"/>
                <w:sz w:val="18"/>
                <w:szCs w:val="18"/>
              </w:rPr>
              <w:t>（起点</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条、终点</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条）厚旗帜布</w:t>
            </w:r>
          </w:p>
        </w:tc>
        <w:tc>
          <w:tcPr>
            <w:tcW w:w="804" w:type="dxa"/>
            <w:vAlign w:val="center"/>
          </w:tcPr>
          <w:p w14:paraId="702DCFA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w:t>
            </w:r>
          </w:p>
        </w:tc>
        <w:tc>
          <w:tcPr>
            <w:tcW w:w="709" w:type="dxa"/>
            <w:vAlign w:val="center"/>
          </w:tcPr>
          <w:p w14:paraId="2883C72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627C17A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条</w:t>
            </w:r>
          </w:p>
        </w:tc>
      </w:tr>
      <w:tr w:rsidR="00760069" w14:paraId="6CECF67D" w14:textId="77777777">
        <w:tc>
          <w:tcPr>
            <w:tcW w:w="456" w:type="dxa"/>
            <w:vAlign w:val="center"/>
          </w:tcPr>
          <w:p w14:paraId="5B61EE8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8</w:t>
            </w:r>
          </w:p>
        </w:tc>
        <w:tc>
          <w:tcPr>
            <w:tcW w:w="1949" w:type="dxa"/>
            <w:vAlign w:val="center"/>
          </w:tcPr>
          <w:p w14:paraId="570844D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参赛指南印制</w:t>
            </w:r>
          </w:p>
        </w:tc>
        <w:tc>
          <w:tcPr>
            <w:tcW w:w="3732" w:type="dxa"/>
            <w:vAlign w:val="center"/>
          </w:tcPr>
          <w:p w14:paraId="73452AB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A4</w:t>
            </w:r>
            <w:r>
              <w:rPr>
                <w:rFonts w:ascii="仿宋_GB2312" w:eastAsia="仿宋_GB2312" w:hAnsi="仿宋_GB2312" w:cs="宋体" w:hint="eastAsia"/>
                <w:kern w:val="0"/>
                <w:sz w:val="18"/>
                <w:szCs w:val="18"/>
              </w:rPr>
              <w:t>彩印（胶质装订）</w:t>
            </w:r>
          </w:p>
        </w:tc>
        <w:tc>
          <w:tcPr>
            <w:tcW w:w="804" w:type="dxa"/>
            <w:vAlign w:val="center"/>
          </w:tcPr>
          <w:p w14:paraId="3F83B28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15000</w:t>
            </w:r>
          </w:p>
        </w:tc>
        <w:tc>
          <w:tcPr>
            <w:tcW w:w="709" w:type="dxa"/>
            <w:vAlign w:val="center"/>
          </w:tcPr>
          <w:p w14:paraId="3A65949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6601C4E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本</w:t>
            </w:r>
          </w:p>
        </w:tc>
      </w:tr>
      <w:tr w:rsidR="00760069" w14:paraId="2E8DB4E6" w14:textId="77777777">
        <w:tc>
          <w:tcPr>
            <w:tcW w:w="456" w:type="dxa"/>
            <w:vAlign w:val="center"/>
          </w:tcPr>
          <w:p w14:paraId="59B9084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kern w:val="0"/>
                <w:sz w:val="18"/>
                <w:szCs w:val="18"/>
              </w:rPr>
              <w:t>19</w:t>
            </w:r>
          </w:p>
        </w:tc>
        <w:tc>
          <w:tcPr>
            <w:tcW w:w="1949" w:type="dxa"/>
            <w:vAlign w:val="center"/>
          </w:tcPr>
          <w:p w14:paraId="2A806B9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裁判员手册印制</w:t>
            </w:r>
          </w:p>
        </w:tc>
        <w:tc>
          <w:tcPr>
            <w:tcW w:w="3732" w:type="dxa"/>
            <w:vAlign w:val="center"/>
          </w:tcPr>
          <w:p w14:paraId="1BAC056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A4</w:t>
            </w:r>
            <w:r>
              <w:rPr>
                <w:rFonts w:ascii="仿宋_GB2312" w:eastAsia="仿宋_GB2312" w:hAnsi="仿宋_GB2312" w:cs="宋体" w:hint="eastAsia"/>
                <w:kern w:val="0"/>
                <w:sz w:val="18"/>
                <w:szCs w:val="18"/>
              </w:rPr>
              <w:t>彩印（胶质装订）</w:t>
            </w:r>
          </w:p>
        </w:tc>
        <w:tc>
          <w:tcPr>
            <w:tcW w:w="804" w:type="dxa"/>
            <w:vAlign w:val="center"/>
          </w:tcPr>
          <w:p w14:paraId="315804D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220</w:t>
            </w:r>
          </w:p>
        </w:tc>
        <w:tc>
          <w:tcPr>
            <w:tcW w:w="709" w:type="dxa"/>
            <w:vAlign w:val="center"/>
          </w:tcPr>
          <w:p w14:paraId="18BE0CA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4DF797F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本</w:t>
            </w:r>
          </w:p>
        </w:tc>
      </w:tr>
      <w:tr w:rsidR="00760069" w14:paraId="37D75618" w14:textId="77777777">
        <w:tc>
          <w:tcPr>
            <w:tcW w:w="456" w:type="dxa"/>
            <w:vAlign w:val="center"/>
          </w:tcPr>
          <w:p w14:paraId="0D61B10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0</w:t>
            </w:r>
          </w:p>
        </w:tc>
        <w:tc>
          <w:tcPr>
            <w:tcW w:w="1949" w:type="dxa"/>
            <w:vAlign w:val="center"/>
          </w:tcPr>
          <w:p w14:paraId="77D1FCD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证书印制</w:t>
            </w:r>
          </w:p>
        </w:tc>
        <w:tc>
          <w:tcPr>
            <w:tcW w:w="3732" w:type="dxa"/>
            <w:vAlign w:val="center"/>
          </w:tcPr>
          <w:p w14:paraId="4DDE8C8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志愿者证书、医疗志愿者证书（</w:t>
            </w:r>
            <w:r>
              <w:rPr>
                <w:rFonts w:ascii="仿宋_GB2312" w:eastAsia="仿宋_GB2312" w:hAnsi="仿宋_GB2312" w:cs="宋体" w:hint="eastAsia"/>
                <w:kern w:val="0"/>
                <w:sz w:val="18"/>
                <w:szCs w:val="18"/>
              </w:rPr>
              <w:t>200k</w:t>
            </w:r>
            <w:r>
              <w:rPr>
                <w:rFonts w:ascii="仿宋_GB2312" w:eastAsia="仿宋_GB2312" w:hAnsi="仿宋_GB2312" w:cs="宋体" w:hint="eastAsia"/>
                <w:kern w:val="0"/>
                <w:sz w:val="18"/>
                <w:szCs w:val="18"/>
              </w:rPr>
              <w:t>铜版纸</w:t>
            </w:r>
            <w:r>
              <w:rPr>
                <w:rFonts w:ascii="仿宋_GB2312" w:eastAsia="仿宋_GB2312" w:hAnsi="仿宋_GB2312" w:cs="宋体" w:hint="eastAsia"/>
                <w:kern w:val="0"/>
                <w:sz w:val="18"/>
                <w:szCs w:val="18"/>
              </w:rPr>
              <w:t>A4</w:t>
            </w:r>
            <w:r>
              <w:rPr>
                <w:rFonts w:ascii="仿宋_GB2312" w:eastAsia="仿宋_GB2312" w:hAnsi="仿宋_GB2312" w:cs="宋体" w:hint="eastAsia"/>
                <w:kern w:val="0"/>
                <w:sz w:val="18"/>
                <w:szCs w:val="18"/>
              </w:rPr>
              <w:t>尺寸）</w:t>
            </w:r>
          </w:p>
        </w:tc>
        <w:tc>
          <w:tcPr>
            <w:tcW w:w="804" w:type="dxa"/>
            <w:vAlign w:val="center"/>
          </w:tcPr>
          <w:p w14:paraId="6DC182E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2800</w:t>
            </w:r>
          </w:p>
        </w:tc>
        <w:tc>
          <w:tcPr>
            <w:tcW w:w="709" w:type="dxa"/>
            <w:vAlign w:val="center"/>
          </w:tcPr>
          <w:p w14:paraId="33C71DA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8C850F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个</w:t>
            </w:r>
          </w:p>
        </w:tc>
      </w:tr>
      <w:tr w:rsidR="00760069" w14:paraId="69768FEA" w14:textId="77777777">
        <w:tc>
          <w:tcPr>
            <w:tcW w:w="456" w:type="dxa"/>
            <w:vAlign w:val="center"/>
          </w:tcPr>
          <w:p w14:paraId="5B0EB77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1</w:t>
            </w:r>
          </w:p>
        </w:tc>
        <w:tc>
          <w:tcPr>
            <w:tcW w:w="1949" w:type="dxa"/>
            <w:vAlign w:val="center"/>
          </w:tcPr>
          <w:p w14:paraId="5EA0A3B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工作证</w:t>
            </w:r>
          </w:p>
        </w:tc>
        <w:tc>
          <w:tcPr>
            <w:tcW w:w="3732" w:type="dxa"/>
            <w:vAlign w:val="center"/>
          </w:tcPr>
          <w:p w14:paraId="53B5CE1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（搭建、</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、媒体、工作人员、组委会官员、裁判、公安等，独立号码，含挂绳）</w:t>
            </w:r>
          </w:p>
        </w:tc>
        <w:tc>
          <w:tcPr>
            <w:tcW w:w="804" w:type="dxa"/>
            <w:vAlign w:val="center"/>
          </w:tcPr>
          <w:p w14:paraId="00B0390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2000</w:t>
            </w:r>
          </w:p>
        </w:tc>
        <w:tc>
          <w:tcPr>
            <w:tcW w:w="709" w:type="dxa"/>
            <w:vAlign w:val="center"/>
          </w:tcPr>
          <w:p w14:paraId="0389626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489078C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60DF833A" w14:textId="77777777">
        <w:tc>
          <w:tcPr>
            <w:tcW w:w="456" w:type="dxa"/>
            <w:vAlign w:val="center"/>
          </w:tcPr>
          <w:p w14:paraId="047BFD3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2</w:t>
            </w:r>
          </w:p>
        </w:tc>
        <w:tc>
          <w:tcPr>
            <w:tcW w:w="1949" w:type="dxa"/>
            <w:vAlign w:val="center"/>
          </w:tcPr>
          <w:p w14:paraId="23AF095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车证印制</w:t>
            </w:r>
          </w:p>
        </w:tc>
        <w:tc>
          <w:tcPr>
            <w:tcW w:w="3732" w:type="dxa"/>
            <w:vAlign w:val="center"/>
          </w:tcPr>
          <w:p w14:paraId="0D05417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铜版纸，</w:t>
            </w:r>
            <w:r>
              <w:rPr>
                <w:rFonts w:ascii="仿宋_GB2312" w:eastAsia="仿宋_GB2312" w:hAnsi="仿宋_GB2312" w:cs="宋体" w:hint="eastAsia"/>
                <w:kern w:val="0"/>
                <w:sz w:val="18"/>
                <w:szCs w:val="18"/>
              </w:rPr>
              <w:t>A3</w:t>
            </w:r>
          </w:p>
        </w:tc>
        <w:tc>
          <w:tcPr>
            <w:tcW w:w="804" w:type="dxa"/>
            <w:vAlign w:val="center"/>
          </w:tcPr>
          <w:p w14:paraId="1DAC5DC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2000</w:t>
            </w:r>
          </w:p>
        </w:tc>
        <w:tc>
          <w:tcPr>
            <w:tcW w:w="709" w:type="dxa"/>
            <w:vAlign w:val="center"/>
          </w:tcPr>
          <w:p w14:paraId="78973B7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5CD134B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73C3C92E" w14:textId="77777777">
        <w:tc>
          <w:tcPr>
            <w:tcW w:w="456" w:type="dxa"/>
            <w:vAlign w:val="center"/>
          </w:tcPr>
          <w:p w14:paraId="79BA3DD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3</w:t>
            </w:r>
          </w:p>
        </w:tc>
        <w:tc>
          <w:tcPr>
            <w:tcW w:w="1949" w:type="dxa"/>
            <w:vAlign w:val="center"/>
          </w:tcPr>
          <w:p w14:paraId="78E3E91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垃圾箱（</w:t>
            </w:r>
            <w:r>
              <w:rPr>
                <w:rFonts w:ascii="仿宋_GB2312" w:eastAsia="仿宋_GB2312" w:hAnsi="仿宋_GB2312" w:cs="宋体" w:hint="eastAsia"/>
                <w:kern w:val="0"/>
                <w:sz w:val="18"/>
                <w:szCs w:val="18"/>
              </w:rPr>
              <w:t>KT</w:t>
            </w:r>
            <w:r>
              <w:rPr>
                <w:rFonts w:ascii="仿宋_GB2312" w:eastAsia="仿宋_GB2312" w:hAnsi="仿宋_GB2312" w:cs="宋体" w:hint="eastAsia"/>
                <w:kern w:val="0"/>
                <w:sz w:val="18"/>
                <w:szCs w:val="18"/>
              </w:rPr>
              <w:t>围栏）</w:t>
            </w:r>
          </w:p>
        </w:tc>
        <w:tc>
          <w:tcPr>
            <w:tcW w:w="3732" w:type="dxa"/>
            <w:vAlign w:val="center"/>
          </w:tcPr>
          <w:p w14:paraId="5A717B1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1.5*1.5</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0.5m</w:t>
            </w:r>
            <w:r>
              <w:rPr>
                <w:rFonts w:ascii="仿宋_GB2312" w:eastAsia="仿宋_GB2312" w:hAnsi="仿宋_GB2312" w:cs="宋体" w:hint="eastAsia"/>
                <w:kern w:val="0"/>
                <w:sz w:val="18"/>
                <w:szCs w:val="18"/>
              </w:rPr>
              <w:t>（含垃圾袋）</w:t>
            </w:r>
          </w:p>
        </w:tc>
        <w:tc>
          <w:tcPr>
            <w:tcW w:w="804" w:type="dxa"/>
            <w:vAlign w:val="center"/>
          </w:tcPr>
          <w:p w14:paraId="4E8CA8B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300</w:t>
            </w:r>
          </w:p>
        </w:tc>
        <w:tc>
          <w:tcPr>
            <w:tcW w:w="709" w:type="dxa"/>
            <w:vAlign w:val="center"/>
          </w:tcPr>
          <w:p w14:paraId="0531D35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6384ABE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3263AF5E" w14:textId="77777777">
        <w:tc>
          <w:tcPr>
            <w:tcW w:w="456" w:type="dxa"/>
            <w:vAlign w:val="center"/>
          </w:tcPr>
          <w:p w14:paraId="3909EB1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4</w:t>
            </w:r>
          </w:p>
        </w:tc>
        <w:tc>
          <w:tcPr>
            <w:tcW w:w="1949" w:type="dxa"/>
            <w:vAlign w:val="center"/>
          </w:tcPr>
          <w:p w14:paraId="4C8D85A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支票板制作</w:t>
            </w:r>
          </w:p>
        </w:tc>
        <w:tc>
          <w:tcPr>
            <w:tcW w:w="3732" w:type="dxa"/>
            <w:vAlign w:val="center"/>
          </w:tcPr>
          <w:p w14:paraId="6C4E75B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男子前三名、女子前三名，</w:t>
            </w:r>
            <w:r>
              <w:rPr>
                <w:rFonts w:ascii="仿宋_GB2312" w:eastAsia="仿宋_GB2312" w:hAnsi="仿宋_GB2312" w:cs="宋体" w:hint="eastAsia"/>
                <w:kern w:val="0"/>
                <w:sz w:val="18"/>
                <w:szCs w:val="18"/>
              </w:rPr>
              <w:t>kt</w:t>
            </w:r>
            <w:r>
              <w:rPr>
                <w:rFonts w:ascii="仿宋_GB2312" w:eastAsia="仿宋_GB2312" w:hAnsi="仿宋_GB2312" w:cs="宋体" w:hint="eastAsia"/>
                <w:kern w:val="0"/>
                <w:sz w:val="18"/>
                <w:szCs w:val="18"/>
              </w:rPr>
              <w:t>板</w:t>
            </w:r>
          </w:p>
        </w:tc>
        <w:tc>
          <w:tcPr>
            <w:tcW w:w="804" w:type="dxa"/>
            <w:vAlign w:val="center"/>
          </w:tcPr>
          <w:p w14:paraId="19070A4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709" w:type="dxa"/>
            <w:vAlign w:val="center"/>
          </w:tcPr>
          <w:p w14:paraId="3E2332E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6765406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0F7A8183" w14:textId="77777777">
        <w:tc>
          <w:tcPr>
            <w:tcW w:w="456" w:type="dxa"/>
            <w:vAlign w:val="center"/>
          </w:tcPr>
          <w:p w14:paraId="354B72B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5</w:t>
            </w:r>
          </w:p>
        </w:tc>
        <w:tc>
          <w:tcPr>
            <w:tcW w:w="1949" w:type="dxa"/>
            <w:vAlign w:val="center"/>
          </w:tcPr>
          <w:p w14:paraId="2A7D31A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分区指示刀旗搭建制作</w:t>
            </w:r>
          </w:p>
        </w:tc>
        <w:tc>
          <w:tcPr>
            <w:tcW w:w="3732" w:type="dxa"/>
            <w:vAlign w:val="center"/>
          </w:tcPr>
          <w:p w14:paraId="1FE66C3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全程</w:t>
            </w:r>
            <w:r>
              <w:rPr>
                <w:rFonts w:ascii="仿宋_GB2312" w:eastAsia="仿宋_GB2312" w:hAnsi="仿宋_GB2312" w:cs="宋体" w:hint="eastAsia"/>
                <w:kern w:val="0"/>
                <w:sz w:val="18"/>
                <w:szCs w:val="18"/>
              </w:rPr>
              <w:t>A-B-C</w:t>
            </w:r>
            <w:r>
              <w:rPr>
                <w:rFonts w:ascii="仿宋_GB2312" w:eastAsia="仿宋_GB2312" w:hAnsi="仿宋_GB2312" w:cs="宋体" w:hint="eastAsia"/>
                <w:kern w:val="0"/>
                <w:sz w:val="18"/>
                <w:szCs w:val="18"/>
              </w:rPr>
              <w:t>区</w:t>
            </w:r>
            <w:r>
              <w:rPr>
                <w:rFonts w:ascii="仿宋_GB2312" w:eastAsia="仿宋_GB2312" w:hAnsi="仿宋_GB2312" w:cs="宋体" w:hint="eastAsia"/>
                <w:kern w:val="0"/>
                <w:sz w:val="18"/>
                <w:szCs w:val="18"/>
              </w:rPr>
              <w:t xml:space="preserve"> 7m</w:t>
            </w:r>
            <w:r>
              <w:rPr>
                <w:rFonts w:ascii="仿宋_GB2312" w:eastAsia="仿宋_GB2312" w:hAnsi="仿宋_GB2312" w:cs="宋体" w:hint="eastAsia"/>
                <w:kern w:val="0"/>
                <w:sz w:val="18"/>
                <w:szCs w:val="18"/>
              </w:rPr>
              <w:t>，半程</w:t>
            </w:r>
            <w:r>
              <w:rPr>
                <w:rFonts w:ascii="仿宋_GB2312" w:eastAsia="仿宋_GB2312" w:hAnsi="仿宋_GB2312" w:cs="宋体" w:hint="eastAsia"/>
                <w:kern w:val="0"/>
                <w:sz w:val="18"/>
                <w:szCs w:val="18"/>
              </w:rPr>
              <w:t>AB</w:t>
            </w:r>
            <w:r>
              <w:rPr>
                <w:rFonts w:ascii="仿宋_GB2312" w:eastAsia="仿宋_GB2312" w:hAnsi="仿宋_GB2312" w:cs="宋体" w:hint="eastAsia"/>
                <w:kern w:val="0"/>
                <w:sz w:val="18"/>
                <w:szCs w:val="18"/>
              </w:rPr>
              <w:t>区，欢乐跑</w:t>
            </w:r>
            <w:r>
              <w:rPr>
                <w:rFonts w:ascii="仿宋_GB2312" w:eastAsia="仿宋_GB2312" w:hAnsi="仿宋_GB2312" w:cs="宋体" w:hint="eastAsia"/>
                <w:kern w:val="0"/>
                <w:sz w:val="18"/>
                <w:szCs w:val="18"/>
              </w:rPr>
              <w:t xml:space="preserve"> </w:t>
            </w:r>
            <w:r>
              <w:rPr>
                <w:rFonts w:ascii="仿宋_GB2312" w:eastAsia="仿宋_GB2312" w:hAnsi="仿宋_GB2312" w:cs="宋体" w:hint="eastAsia"/>
                <w:kern w:val="0"/>
                <w:sz w:val="18"/>
                <w:szCs w:val="18"/>
              </w:rPr>
              <w:t>刀旗</w:t>
            </w:r>
          </w:p>
        </w:tc>
        <w:tc>
          <w:tcPr>
            <w:tcW w:w="804" w:type="dxa"/>
            <w:vAlign w:val="center"/>
          </w:tcPr>
          <w:p w14:paraId="65D3768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709" w:type="dxa"/>
            <w:vAlign w:val="center"/>
          </w:tcPr>
          <w:p w14:paraId="7C777B2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0EBD4E8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r>
      <w:tr w:rsidR="00760069" w14:paraId="1574AEBA" w14:textId="77777777">
        <w:tc>
          <w:tcPr>
            <w:tcW w:w="456" w:type="dxa"/>
            <w:vAlign w:val="center"/>
          </w:tcPr>
          <w:p w14:paraId="69C74AB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6</w:t>
            </w:r>
          </w:p>
        </w:tc>
        <w:tc>
          <w:tcPr>
            <w:tcW w:w="1949" w:type="dxa"/>
            <w:vAlign w:val="center"/>
          </w:tcPr>
          <w:p w14:paraId="1D8A3D4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医疗四角亭搭建</w:t>
            </w:r>
          </w:p>
        </w:tc>
        <w:tc>
          <w:tcPr>
            <w:tcW w:w="3732" w:type="dxa"/>
            <w:vAlign w:val="center"/>
          </w:tcPr>
          <w:p w14:paraId="5B5E7F4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含桌椅</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套，</w:t>
            </w:r>
            <w:r>
              <w:rPr>
                <w:rFonts w:ascii="仿宋_GB2312" w:eastAsia="仿宋_GB2312" w:hAnsi="仿宋_GB2312" w:cs="宋体" w:hint="eastAsia"/>
                <w:kern w:val="0"/>
                <w:sz w:val="18"/>
                <w:szCs w:val="18"/>
              </w:rPr>
              <w:t>3*3m</w:t>
            </w:r>
          </w:p>
        </w:tc>
        <w:tc>
          <w:tcPr>
            <w:tcW w:w="804" w:type="dxa"/>
            <w:vAlign w:val="center"/>
          </w:tcPr>
          <w:p w14:paraId="534490A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w:t>
            </w:r>
          </w:p>
        </w:tc>
        <w:tc>
          <w:tcPr>
            <w:tcW w:w="709" w:type="dxa"/>
            <w:vAlign w:val="center"/>
          </w:tcPr>
          <w:p w14:paraId="086DCDF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7783C6F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顶</w:t>
            </w:r>
          </w:p>
        </w:tc>
      </w:tr>
      <w:tr w:rsidR="00760069" w14:paraId="65ED5F4B" w14:textId="77777777">
        <w:tc>
          <w:tcPr>
            <w:tcW w:w="456" w:type="dxa"/>
            <w:vAlign w:val="center"/>
          </w:tcPr>
          <w:p w14:paraId="385FC3A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7</w:t>
            </w:r>
          </w:p>
        </w:tc>
        <w:tc>
          <w:tcPr>
            <w:tcW w:w="1949" w:type="dxa"/>
            <w:vAlign w:val="center"/>
          </w:tcPr>
          <w:p w14:paraId="4CE1AC5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完赛通道四脚亭</w:t>
            </w:r>
          </w:p>
        </w:tc>
        <w:tc>
          <w:tcPr>
            <w:tcW w:w="3732" w:type="dxa"/>
            <w:vAlign w:val="center"/>
          </w:tcPr>
          <w:p w14:paraId="089D7B2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3*3m</w:t>
            </w:r>
            <w:r>
              <w:rPr>
                <w:rFonts w:ascii="仿宋_GB2312" w:eastAsia="仿宋_GB2312" w:hAnsi="仿宋_GB2312" w:cs="宋体" w:hint="eastAsia"/>
                <w:kern w:val="0"/>
                <w:sz w:val="18"/>
                <w:szCs w:val="18"/>
              </w:rPr>
              <w:t>（完赛物资使用）</w:t>
            </w:r>
          </w:p>
        </w:tc>
        <w:tc>
          <w:tcPr>
            <w:tcW w:w="804" w:type="dxa"/>
            <w:vAlign w:val="center"/>
          </w:tcPr>
          <w:p w14:paraId="1C8AFA3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40</w:t>
            </w:r>
          </w:p>
        </w:tc>
        <w:tc>
          <w:tcPr>
            <w:tcW w:w="709" w:type="dxa"/>
            <w:vAlign w:val="center"/>
          </w:tcPr>
          <w:p w14:paraId="1AAEB2E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777" w:type="dxa"/>
            <w:vAlign w:val="center"/>
          </w:tcPr>
          <w:p w14:paraId="3B1313D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顶</w:t>
            </w:r>
          </w:p>
        </w:tc>
      </w:tr>
      <w:tr w:rsidR="00760069" w14:paraId="17D7FC38" w14:textId="77777777">
        <w:tc>
          <w:tcPr>
            <w:tcW w:w="456" w:type="dxa"/>
            <w:vAlign w:val="center"/>
          </w:tcPr>
          <w:p w14:paraId="5E6DBCED"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8</w:t>
            </w:r>
          </w:p>
        </w:tc>
        <w:tc>
          <w:tcPr>
            <w:tcW w:w="1949" w:type="dxa"/>
            <w:vAlign w:val="center"/>
          </w:tcPr>
          <w:p w14:paraId="32F5B387"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地贴</w:t>
            </w:r>
          </w:p>
        </w:tc>
        <w:tc>
          <w:tcPr>
            <w:tcW w:w="3732" w:type="dxa"/>
            <w:vAlign w:val="center"/>
          </w:tcPr>
          <w:p w14:paraId="16F51D4F"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赛事</w:t>
            </w:r>
            <w:r>
              <w:rPr>
                <w:rFonts w:ascii="仿宋_GB2312" w:eastAsia="仿宋_GB2312" w:hAnsi="仿宋_GB2312" w:cs="宋体" w:hint="eastAsia"/>
                <w:kern w:val="0"/>
                <w:sz w:val="18"/>
                <w:szCs w:val="18"/>
              </w:rPr>
              <w:t>logo</w:t>
            </w:r>
            <w:r>
              <w:rPr>
                <w:rFonts w:ascii="仿宋_GB2312" w:eastAsia="仿宋_GB2312" w:hAnsi="仿宋_GB2312" w:cs="宋体" w:hint="eastAsia"/>
                <w:kern w:val="0"/>
                <w:sz w:val="18"/>
                <w:szCs w:val="18"/>
              </w:rPr>
              <w:t>起终点地贴，每个</w:t>
            </w:r>
            <w:r>
              <w:rPr>
                <w:rFonts w:ascii="仿宋_GB2312" w:eastAsia="仿宋_GB2312" w:hAnsi="仿宋_GB2312" w:cs="宋体" w:hint="eastAsia"/>
                <w:kern w:val="0"/>
                <w:sz w:val="18"/>
                <w:szCs w:val="18"/>
              </w:rPr>
              <w:t>100</w:t>
            </w:r>
            <w:r>
              <w:rPr>
                <w:rFonts w:ascii="仿宋_GB2312" w:eastAsia="仿宋_GB2312" w:hAnsi="仿宋_GB2312" w:cs="宋体" w:hint="eastAsia"/>
                <w:kern w:val="0"/>
                <w:sz w:val="18"/>
                <w:szCs w:val="18"/>
              </w:rPr>
              <w:t>平米</w:t>
            </w:r>
          </w:p>
        </w:tc>
        <w:tc>
          <w:tcPr>
            <w:tcW w:w="804" w:type="dxa"/>
            <w:vAlign w:val="center"/>
          </w:tcPr>
          <w:p w14:paraId="54721C51"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p>
        </w:tc>
        <w:tc>
          <w:tcPr>
            <w:tcW w:w="709" w:type="dxa"/>
            <w:vAlign w:val="center"/>
          </w:tcPr>
          <w:p w14:paraId="38B5273E"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18AF4ADF"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r>
      <w:tr w:rsidR="00760069" w14:paraId="03D14A0C" w14:textId="77777777">
        <w:tc>
          <w:tcPr>
            <w:tcW w:w="456" w:type="dxa"/>
            <w:vAlign w:val="center"/>
          </w:tcPr>
          <w:p w14:paraId="53F3B47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kern w:val="0"/>
                <w:sz w:val="18"/>
                <w:szCs w:val="18"/>
              </w:rPr>
              <w:t>29</w:t>
            </w:r>
          </w:p>
        </w:tc>
        <w:tc>
          <w:tcPr>
            <w:tcW w:w="1949" w:type="dxa"/>
            <w:vAlign w:val="center"/>
          </w:tcPr>
          <w:p w14:paraId="475EA440"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车贴</w:t>
            </w:r>
          </w:p>
        </w:tc>
        <w:tc>
          <w:tcPr>
            <w:tcW w:w="3732" w:type="dxa"/>
            <w:vAlign w:val="center"/>
          </w:tcPr>
          <w:p w14:paraId="14D00A7D"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赛事官方合作伙伴车贴，前机器盖及左右两侧门</w:t>
            </w:r>
          </w:p>
        </w:tc>
        <w:tc>
          <w:tcPr>
            <w:tcW w:w="804" w:type="dxa"/>
            <w:vAlign w:val="center"/>
          </w:tcPr>
          <w:p w14:paraId="0C2F0BB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10</w:t>
            </w:r>
          </w:p>
        </w:tc>
        <w:tc>
          <w:tcPr>
            <w:tcW w:w="709" w:type="dxa"/>
            <w:vAlign w:val="center"/>
          </w:tcPr>
          <w:p w14:paraId="03E14F1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75A2DBA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套</w:t>
            </w:r>
          </w:p>
        </w:tc>
      </w:tr>
      <w:tr w:rsidR="00760069" w14:paraId="3F01538B" w14:textId="77777777">
        <w:tc>
          <w:tcPr>
            <w:tcW w:w="456" w:type="dxa"/>
            <w:vAlign w:val="center"/>
          </w:tcPr>
          <w:p w14:paraId="0F1260A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0</w:t>
            </w:r>
          </w:p>
        </w:tc>
        <w:tc>
          <w:tcPr>
            <w:tcW w:w="1949" w:type="dxa"/>
            <w:vAlign w:val="center"/>
          </w:tcPr>
          <w:p w14:paraId="4F12227C"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防替跑手环</w:t>
            </w:r>
          </w:p>
        </w:tc>
        <w:tc>
          <w:tcPr>
            <w:tcW w:w="3732" w:type="dxa"/>
            <w:vAlign w:val="center"/>
          </w:tcPr>
          <w:p w14:paraId="05C1BDA7"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尼龙材质，防脱落，印刷赛事主视觉</w:t>
            </w:r>
          </w:p>
        </w:tc>
        <w:tc>
          <w:tcPr>
            <w:tcW w:w="804" w:type="dxa"/>
            <w:vAlign w:val="center"/>
          </w:tcPr>
          <w:p w14:paraId="7495518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15000</w:t>
            </w:r>
          </w:p>
        </w:tc>
        <w:tc>
          <w:tcPr>
            <w:tcW w:w="709" w:type="dxa"/>
            <w:vAlign w:val="center"/>
          </w:tcPr>
          <w:p w14:paraId="1F65D28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204981B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r>
      <w:tr w:rsidR="00760069" w14:paraId="44C41926" w14:textId="77777777">
        <w:tc>
          <w:tcPr>
            <w:tcW w:w="456" w:type="dxa"/>
            <w:vAlign w:val="center"/>
          </w:tcPr>
          <w:p w14:paraId="30EED91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1</w:t>
            </w:r>
          </w:p>
        </w:tc>
        <w:tc>
          <w:tcPr>
            <w:tcW w:w="1949" w:type="dxa"/>
            <w:vAlign w:val="center"/>
          </w:tcPr>
          <w:p w14:paraId="560ACF72"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补给站水杯隔离板</w:t>
            </w:r>
          </w:p>
        </w:tc>
        <w:tc>
          <w:tcPr>
            <w:tcW w:w="3732" w:type="dxa"/>
            <w:vAlign w:val="center"/>
          </w:tcPr>
          <w:p w14:paraId="77C539ED"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kt</w:t>
            </w:r>
            <w:r>
              <w:rPr>
                <w:rFonts w:ascii="仿宋_GB2312" w:eastAsia="仿宋_GB2312" w:hAnsi="仿宋_GB2312" w:cs="宋体" w:hint="eastAsia"/>
                <w:kern w:val="0"/>
                <w:sz w:val="18"/>
                <w:szCs w:val="18"/>
              </w:rPr>
              <w:t>板，</w:t>
            </w:r>
            <w:r>
              <w:rPr>
                <w:rFonts w:ascii="仿宋_GB2312" w:eastAsia="仿宋_GB2312" w:hAnsi="仿宋_GB2312" w:cs="宋体" w:hint="eastAsia"/>
                <w:kern w:val="0"/>
                <w:sz w:val="18"/>
                <w:szCs w:val="18"/>
              </w:rPr>
              <w:t>30*100cm</w:t>
            </w:r>
          </w:p>
        </w:tc>
        <w:tc>
          <w:tcPr>
            <w:tcW w:w="804" w:type="dxa"/>
            <w:vAlign w:val="center"/>
          </w:tcPr>
          <w:p w14:paraId="644C406B"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200</w:t>
            </w:r>
          </w:p>
        </w:tc>
        <w:tc>
          <w:tcPr>
            <w:tcW w:w="709" w:type="dxa"/>
            <w:vAlign w:val="center"/>
          </w:tcPr>
          <w:p w14:paraId="5C50248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09956EB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r>
      <w:tr w:rsidR="00760069" w14:paraId="3EC882F4" w14:textId="77777777">
        <w:tc>
          <w:tcPr>
            <w:tcW w:w="456" w:type="dxa"/>
            <w:vAlign w:val="center"/>
          </w:tcPr>
          <w:p w14:paraId="32059E06"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2</w:t>
            </w:r>
          </w:p>
        </w:tc>
        <w:tc>
          <w:tcPr>
            <w:tcW w:w="1949" w:type="dxa"/>
            <w:vAlign w:val="center"/>
          </w:tcPr>
          <w:p w14:paraId="1C8C1024"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移动卫生间</w:t>
            </w:r>
          </w:p>
        </w:tc>
        <w:tc>
          <w:tcPr>
            <w:tcW w:w="3732" w:type="dxa"/>
            <w:vAlign w:val="center"/>
          </w:tcPr>
          <w:p w14:paraId="44540540"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独立可移动卫生间，含清理及转运</w:t>
            </w:r>
          </w:p>
        </w:tc>
        <w:tc>
          <w:tcPr>
            <w:tcW w:w="804" w:type="dxa"/>
            <w:vAlign w:val="center"/>
          </w:tcPr>
          <w:p w14:paraId="665A4FB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400</w:t>
            </w:r>
          </w:p>
        </w:tc>
        <w:tc>
          <w:tcPr>
            <w:tcW w:w="709" w:type="dxa"/>
            <w:vAlign w:val="center"/>
          </w:tcPr>
          <w:p w14:paraId="31B1667E"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7DB5B40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r>
      <w:tr w:rsidR="00760069" w14:paraId="07B702B3" w14:textId="77777777">
        <w:tc>
          <w:tcPr>
            <w:tcW w:w="456" w:type="dxa"/>
            <w:vAlign w:val="center"/>
          </w:tcPr>
          <w:p w14:paraId="2D54A1C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3</w:t>
            </w:r>
          </w:p>
        </w:tc>
        <w:tc>
          <w:tcPr>
            <w:tcW w:w="1949" w:type="dxa"/>
            <w:vAlign w:val="center"/>
          </w:tcPr>
          <w:p w14:paraId="22CF5903"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转播网络搭建服务</w:t>
            </w:r>
          </w:p>
        </w:tc>
        <w:tc>
          <w:tcPr>
            <w:tcW w:w="3732" w:type="dxa"/>
            <w:vAlign w:val="center"/>
          </w:tcPr>
          <w:p w14:paraId="07969C63"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地点为起点及终点区域，百兆光纤，用于保障转播时信号不卡顿（联通）</w:t>
            </w:r>
          </w:p>
        </w:tc>
        <w:tc>
          <w:tcPr>
            <w:tcW w:w="804" w:type="dxa"/>
            <w:vAlign w:val="center"/>
          </w:tcPr>
          <w:p w14:paraId="37FA42B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w:t>
            </w:r>
          </w:p>
        </w:tc>
        <w:tc>
          <w:tcPr>
            <w:tcW w:w="709" w:type="dxa"/>
            <w:vAlign w:val="center"/>
          </w:tcPr>
          <w:p w14:paraId="16DDCAD6"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55BB263E"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r>
      <w:tr w:rsidR="00760069" w14:paraId="2E06FFB5" w14:textId="77777777">
        <w:tc>
          <w:tcPr>
            <w:tcW w:w="456" w:type="dxa"/>
            <w:vAlign w:val="center"/>
          </w:tcPr>
          <w:p w14:paraId="12EF4F4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4</w:t>
            </w:r>
          </w:p>
        </w:tc>
        <w:tc>
          <w:tcPr>
            <w:tcW w:w="1949" w:type="dxa"/>
            <w:vAlign w:val="center"/>
          </w:tcPr>
          <w:p w14:paraId="01C0AD10"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应急信号车保障</w:t>
            </w:r>
          </w:p>
        </w:tc>
        <w:tc>
          <w:tcPr>
            <w:tcW w:w="3732" w:type="dxa"/>
            <w:vAlign w:val="center"/>
          </w:tcPr>
          <w:p w14:paraId="57BBEB9E"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移动通信信号车</w:t>
            </w:r>
          </w:p>
        </w:tc>
        <w:tc>
          <w:tcPr>
            <w:tcW w:w="804" w:type="dxa"/>
            <w:vAlign w:val="center"/>
          </w:tcPr>
          <w:p w14:paraId="5F4AFE11"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w:t>
            </w:r>
          </w:p>
        </w:tc>
        <w:tc>
          <w:tcPr>
            <w:tcW w:w="709" w:type="dxa"/>
            <w:vAlign w:val="center"/>
          </w:tcPr>
          <w:p w14:paraId="5B01B1B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6B0B5D4B"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辆</w:t>
            </w:r>
          </w:p>
        </w:tc>
      </w:tr>
      <w:tr w:rsidR="00760069" w14:paraId="0ADF771F" w14:textId="77777777">
        <w:tc>
          <w:tcPr>
            <w:tcW w:w="456" w:type="dxa"/>
            <w:vAlign w:val="center"/>
          </w:tcPr>
          <w:p w14:paraId="5D8C872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5</w:t>
            </w:r>
          </w:p>
        </w:tc>
        <w:tc>
          <w:tcPr>
            <w:tcW w:w="1949" w:type="dxa"/>
            <w:vAlign w:val="center"/>
          </w:tcPr>
          <w:p w14:paraId="732A29E0"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租赁桌椅</w:t>
            </w:r>
          </w:p>
        </w:tc>
        <w:tc>
          <w:tcPr>
            <w:tcW w:w="3732" w:type="dxa"/>
            <w:vAlign w:val="center"/>
          </w:tcPr>
          <w:p w14:paraId="33956B7D"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三类为一套，</w:t>
            </w:r>
            <w:r>
              <w:rPr>
                <w:rFonts w:ascii="仿宋_GB2312" w:eastAsia="仿宋_GB2312" w:hAnsi="仿宋_GB2312" w:cs="宋体" w:hint="eastAsia"/>
                <w:kern w:val="0"/>
                <w:sz w:val="18"/>
                <w:szCs w:val="18"/>
              </w:rPr>
              <w:t>IBM</w:t>
            </w:r>
            <w:r>
              <w:rPr>
                <w:rFonts w:ascii="仿宋_GB2312" w:eastAsia="仿宋_GB2312" w:hAnsi="仿宋_GB2312" w:cs="宋体" w:hint="eastAsia"/>
                <w:kern w:val="0"/>
                <w:sz w:val="18"/>
                <w:szCs w:val="18"/>
              </w:rPr>
              <w:t>桌子，折叠椅子，含桌布（白、蓝、绿）</w:t>
            </w:r>
          </w:p>
        </w:tc>
        <w:tc>
          <w:tcPr>
            <w:tcW w:w="804" w:type="dxa"/>
            <w:vAlign w:val="center"/>
          </w:tcPr>
          <w:p w14:paraId="064970A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800</w:t>
            </w:r>
          </w:p>
        </w:tc>
        <w:tc>
          <w:tcPr>
            <w:tcW w:w="709" w:type="dxa"/>
            <w:vAlign w:val="center"/>
          </w:tcPr>
          <w:p w14:paraId="4A739321"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4EE0385F"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套</w:t>
            </w:r>
          </w:p>
        </w:tc>
      </w:tr>
      <w:tr w:rsidR="00760069" w14:paraId="167C08F2" w14:textId="77777777">
        <w:tc>
          <w:tcPr>
            <w:tcW w:w="456" w:type="dxa"/>
            <w:vAlign w:val="center"/>
          </w:tcPr>
          <w:p w14:paraId="39E9953D"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6</w:t>
            </w:r>
          </w:p>
        </w:tc>
        <w:tc>
          <w:tcPr>
            <w:tcW w:w="1949" w:type="dxa"/>
            <w:vAlign w:val="center"/>
          </w:tcPr>
          <w:p w14:paraId="510F08BF"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租用水桶</w:t>
            </w:r>
          </w:p>
        </w:tc>
        <w:tc>
          <w:tcPr>
            <w:tcW w:w="3732" w:type="dxa"/>
            <w:vAlign w:val="center"/>
          </w:tcPr>
          <w:p w14:paraId="48CF5B15"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大号加厚塑料水桶，容量要求</w:t>
            </w:r>
            <w:r>
              <w:rPr>
                <w:rFonts w:ascii="仿宋_GB2312" w:eastAsia="仿宋_GB2312" w:hAnsi="仿宋_GB2312" w:cs="宋体" w:hint="eastAsia"/>
                <w:kern w:val="0"/>
                <w:sz w:val="18"/>
                <w:szCs w:val="18"/>
              </w:rPr>
              <w:t>100L</w:t>
            </w:r>
            <w:r>
              <w:rPr>
                <w:rFonts w:ascii="仿宋_GB2312" w:eastAsia="仿宋_GB2312" w:hAnsi="仿宋_GB2312" w:cs="宋体" w:hint="eastAsia"/>
                <w:kern w:val="0"/>
                <w:sz w:val="18"/>
                <w:szCs w:val="18"/>
              </w:rPr>
              <w:t>，带盖</w:t>
            </w:r>
          </w:p>
        </w:tc>
        <w:tc>
          <w:tcPr>
            <w:tcW w:w="804" w:type="dxa"/>
            <w:vAlign w:val="center"/>
          </w:tcPr>
          <w:p w14:paraId="55E60A5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40</w:t>
            </w:r>
          </w:p>
        </w:tc>
        <w:tc>
          <w:tcPr>
            <w:tcW w:w="709" w:type="dxa"/>
            <w:vAlign w:val="center"/>
          </w:tcPr>
          <w:p w14:paraId="7527CA6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128BC11C"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r>
      <w:tr w:rsidR="00760069" w14:paraId="01125CA5" w14:textId="77777777">
        <w:tc>
          <w:tcPr>
            <w:tcW w:w="456" w:type="dxa"/>
            <w:vAlign w:val="center"/>
          </w:tcPr>
          <w:p w14:paraId="2F6FE11D"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7</w:t>
            </w:r>
          </w:p>
        </w:tc>
        <w:tc>
          <w:tcPr>
            <w:tcW w:w="1949" w:type="dxa"/>
            <w:vAlign w:val="center"/>
          </w:tcPr>
          <w:p w14:paraId="721BEE06"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租赁空调</w:t>
            </w:r>
          </w:p>
        </w:tc>
        <w:tc>
          <w:tcPr>
            <w:tcW w:w="3732" w:type="dxa"/>
            <w:vAlign w:val="center"/>
          </w:tcPr>
          <w:p w14:paraId="348749E0"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匹</w:t>
            </w:r>
            <w:r>
              <w:rPr>
                <w:rFonts w:ascii="仿宋_GB2312" w:eastAsia="仿宋_GB2312" w:hAnsi="仿宋_GB2312" w:cs="宋体" w:hint="eastAsia"/>
                <w:kern w:val="0"/>
                <w:sz w:val="18"/>
                <w:szCs w:val="18"/>
              </w:rPr>
              <w:t xml:space="preserve"> </w:t>
            </w:r>
            <w:r>
              <w:rPr>
                <w:rFonts w:ascii="仿宋_GB2312" w:eastAsia="仿宋_GB2312" w:hAnsi="仿宋_GB2312" w:cs="宋体" w:hint="eastAsia"/>
                <w:kern w:val="0"/>
                <w:sz w:val="18"/>
                <w:szCs w:val="18"/>
              </w:rPr>
              <w:t>立式空调</w:t>
            </w:r>
          </w:p>
        </w:tc>
        <w:tc>
          <w:tcPr>
            <w:tcW w:w="804" w:type="dxa"/>
            <w:vAlign w:val="center"/>
          </w:tcPr>
          <w:p w14:paraId="4529ED3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6</w:t>
            </w:r>
          </w:p>
        </w:tc>
        <w:tc>
          <w:tcPr>
            <w:tcW w:w="709" w:type="dxa"/>
            <w:vAlign w:val="center"/>
          </w:tcPr>
          <w:p w14:paraId="747E44D3"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777" w:type="dxa"/>
            <w:vAlign w:val="center"/>
          </w:tcPr>
          <w:p w14:paraId="2B23376F"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台</w:t>
            </w:r>
          </w:p>
        </w:tc>
      </w:tr>
    </w:tbl>
    <w:p w14:paraId="3878C5B6" w14:textId="77777777" w:rsidR="00760069" w:rsidRDefault="008E29EF">
      <w:pPr>
        <w:pStyle w:val="1"/>
        <w:jc w:val="center"/>
        <w:rPr>
          <w:rFonts w:ascii="仿宋_GB2312" w:eastAsia="仿宋_GB2312" w:hAnsi="仿宋_GB2312"/>
        </w:rPr>
      </w:pPr>
      <w:r>
        <w:rPr>
          <w:rFonts w:ascii="仿宋_GB2312" w:eastAsia="仿宋_GB2312" w:hAnsi="仿宋_GB2312" w:hint="eastAsia"/>
        </w:rPr>
        <w:br w:type="page"/>
      </w:r>
      <w:r>
        <w:rPr>
          <w:rFonts w:ascii="仿宋_GB2312" w:eastAsia="仿宋_GB2312" w:hAnsi="仿宋_GB2312" w:hint="eastAsia"/>
        </w:rPr>
        <w:lastRenderedPageBreak/>
        <w:t>第三部分</w:t>
      </w:r>
      <w:r>
        <w:rPr>
          <w:rFonts w:ascii="仿宋_GB2312" w:eastAsia="仿宋_GB2312" w:hAnsi="仿宋_GB2312" w:hint="eastAsia"/>
        </w:rPr>
        <w:t xml:space="preserve"> </w:t>
      </w:r>
      <w:r>
        <w:rPr>
          <w:rFonts w:ascii="仿宋_GB2312" w:eastAsia="仿宋_GB2312" w:hAnsi="仿宋_GB2312" w:hint="eastAsia"/>
        </w:rPr>
        <w:t>响应文件</w:t>
      </w:r>
    </w:p>
    <w:p w14:paraId="0C45B18F" w14:textId="77777777" w:rsidR="00760069" w:rsidRDefault="008E29EF">
      <w:pPr>
        <w:pStyle w:val="3"/>
        <w:rPr>
          <w:rFonts w:hAnsi="仿宋_GB2312"/>
        </w:rPr>
      </w:pPr>
      <w:r>
        <w:rPr>
          <w:rFonts w:hAnsi="仿宋_GB2312" w:hint="eastAsia"/>
        </w:rPr>
        <w:t>附件一</w:t>
      </w:r>
      <w:r>
        <w:rPr>
          <w:rFonts w:hAnsi="仿宋_GB2312" w:hint="eastAsia"/>
        </w:rPr>
        <w:t xml:space="preserve"> </w:t>
      </w:r>
      <w:r>
        <w:rPr>
          <w:rFonts w:hAnsi="仿宋_GB2312" w:hint="eastAsia"/>
        </w:rPr>
        <w:t>投选函</w:t>
      </w:r>
    </w:p>
    <w:p w14:paraId="68B9831A" w14:textId="77777777" w:rsidR="00760069" w:rsidRDefault="008E29EF">
      <w:pPr>
        <w:tabs>
          <w:tab w:val="left" w:pos="1080"/>
        </w:tabs>
        <w:spacing w:line="360" w:lineRule="auto"/>
        <w:jc w:val="center"/>
        <w:rPr>
          <w:rFonts w:ascii="仿宋_GB2312" w:eastAsia="仿宋_GB2312" w:hAnsi="仿宋_GB2312"/>
          <w:sz w:val="25"/>
          <w:szCs w:val="25"/>
        </w:rPr>
      </w:pPr>
      <w:r>
        <w:rPr>
          <w:rFonts w:ascii="仿宋_GB2312" w:eastAsia="仿宋_GB2312" w:hAnsi="仿宋_GB2312" w:hint="eastAsia"/>
          <w:sz w:val="25"/>
          <w:szCs w:val="25"/>
        </w:rPr>
        <w:t>投</w:t>
      </w:r>
      <w:r>
        <w:rPr>
          <w:rFonts w:ascii="仿宋_GB2312" w:eastAsia="仿宋_GB2312" w:hAnsi="仿宋_GB2312" w:hint="eastAsia"/>
          <w:sz w:val="25"/>
          <w:szCs w:val="25"/>
        </w:rPr>
        <w:t xml:space="preserve"> </w:t>
      </w:r>
      <w:r>
        <w:rPr>
          <w:rFonts w:ascii="仿宋_GB2312" w:eastAsia="仿宋_GB2312" w:hAnsi="仿宋_GB2312" w:hint="eastAsia"/>
          <w:sz w:val="25"/>
          <w:szCs w:val="25"/>
        </w:rPr>
        <w:t>选</w:t>
      </w:r>
      <w:r>
        <w:rPr>
          <w:rFonts w:ascii="仿宋_GB2312" w:eastAsia="仿宋_GB2312" w:hAnsi="仿宋_GB2312" w:hint="eastAsia"/>
          <w:sz w:val="25"/>
          <w:szCs w:val="25"/>
        </w:rPr>
        <w:t xml:space="preserve"> </w:t>
      </w:r>
      <w:r>
        <w:rPr>
          <w:rFonts w:ascii="仿宋_GB2312" w:eastAsia="仿宋_GB2312" w:hAnsi="仿宋_GB2312" w:hint="eastAsia"/>
          <w:sz w:val="25"/>
          <w:szCs w:val="25"/>
        </w:rPr>
        <w:t>函</w:t>
      </w:r>
      <w:r>
        <w:rPr>
          <w:rFonts w:ascii="仿宋_GB2312" w:eastAsia="仿宋_GB2312" w:hAnsi="仿宋_GB2312" w:hint="eastAsia"/>
          <w:sz w:val="25"/>
          <w:szCs w:val="25"/>
        </w:rPr>
        <w:t xml:space="preserve"> </w:t>
      </w:r>
    </w:p>
    <w:p w14:paraId="2FE77994" w14:textId="77777777" w:rsidR="00760069" w:rsidRDefault="00760069">
      <w:pPr>
        <w:tabs>
          <w:tab w:val="left" w:pos="1080"/>
        </w:tabs>
        <w:spacing w:line="360" w:lineRule="auto"/>
        <w:rPr>
          <w:rFonts w:ascii="仿宋_GB2312" w:eastAsia="仿宋_GB2312" w:hAnsi="仿宋_GB2312"/>
          <w:b/>
          <w:bCs/>
          <w:szCs w:val="21"/>
        </w:rPr>
      </w:pPr>
    </w:p>
    <w:p w14:paraId="5E2FE347" w14:textId="77777777" w:rsidR="00760069" w:rsidRDefault="008E29EF">
      <w:pPr>
        <w:tabs>
          <w:tab w:val="left" w:pos="1080"/>
        </w:tabs>
        <w:spacing w:line="360" w:lineRule="auto"/>
        <w:rPr>
          <w:rFonts w:ascii="仿宋_GB2312" w:eastAsia="仿宋_GB2312" w:hAnsi="仿宋_GB2312"/>
          <w:szCs w:val="21"/>
        </w:rPr>
      </w:pPr>
      <w:r>
        <w:rPr>
          <w:rFonts w:ascii="仿宋_GB2312" w:eastAsia="仿宋_GB2312" w:hAnsi="仿宋_GB2312" w:hint="eastAsia"/>
          <w:szCs w:val="21"/>
        </w:rPr>
        <w:t>致：</w:t>
      </w:r>
      <w:r>
        <w:rPr>
          <w:rFonts w:ascii="仿宋_GB2312" w:eastAsia="仿宋_GB2312" w:hAnsi="仿宋_GB2312" w:hint="eastAsia"/>
          <w:szCs w:val="21"/>
          <w:u w:val="single"/>
        </w:rPr>
        <w:t xml:space="preserve">  </w:t>
      </w:r>
      <w:r>
        <w:rPr>
          <w:rFonts w:ascii="仿宋_GB2312" w:eastAsia="仿宋_GB2312" w:hAnsi="仿宋_GB2312" w:hint="eastAsia"/>
          <w:szCs w:val="21"/>
          <w:u w:val="single"/>
        </w:rPr>
        <w:t>北京北奥集团有限责任公司</w:t>
      </w:r>
      <w:r>
        <w:rPr>
          <w:rFonts w:ascii="仿宋_GB2312" w:eastAsia="仿宋_GB2312" w:hAnsi="仿宋_GB2312" w:hint="eastAsia"/>
          <w:szCs w:val="21"/>
          <w:u w:val="single"/>
        </w:rPr>
        <w:t xml:space="preserve">  </w:t>
      </w:r>
    </w:p>
    <w:p w14:paraId="6E2F03B1" w14:textId="77777777" w:rsidR="00760069" w:rsidRDefault="00760069">
      <w:pPr>
        <w:tabs>
          <w:tab w:val="left" w:pos="1080"/>
        </w:tabs>
        <w:spacing w:line="360" w:lineRule="auto"/>
        <w:rPr>
          <w:rFonts w:ascii="仿宋_GB2312" w:eastAsia="仿宋_GB2312" w:hAnsi="仿宋_GB2312"/>
          <w:szCs w:val="21"/>
        </w:rPr>
      </w:pPr>
    </w:p>
    <w:p w14:paraId="1CAD8288" w14:textId="77777777" w:rsidR="00760069" w:rsidRDefault="008E29EF">
      <w:pPr>
        <w:tabs>
          <w:tab w:val="left" w:pos="1080"/>
        </w:tabs>
        <w:spacing w:line="360" w:lineRule="auto"/>
        <w:ind w:firstLineChars="300" w:firstLine="630"/>
        <w:jc w:val="left"/>
        <w:rPr>
          <w:rFonts w:ascii="仿宋_GB2312" w:eastAsia="仿宋_GB2312" w:hAnsi="仿宋_GB2312"/>
          <w:szCs w:val="21"/>
        </w:rPr>
      </w:pPr>
      <w:r>
        <w:rPr>
          <w:rFonts w:ascii="仿宋_GB2312" w:eastAsia="仿宋_GB2312" w:hAnsi="仿宋_GB2312" w:hint="eastAsia"/>
          <w:szCs w:val="21"/>
        </w:rPr>
        <w:t>根据贵方</w:t>
      </w:r>
      <w:r>
        <w:rPr>
          <w:rFonts w:ascii="仿宋_GB2312" w:eastAsia="仿宋_GB2312" w:hAnsi="仿宋_GB2312" w:hint="eastAsia"/>
          <w:szCs w:val="21"/>
          <w:u w:val="single"/>
        </w:rPr>
        <w:t xml:space="preserve"> 2024</w:t>
      </w:r>
      <w:r>
        <w:rPr>
          <w:rFonts w:ascii="仿宋_GB2312" w:eastAsia="仿宋_GB2312" w:hAnsi="仿宋_GB2312" w:hint="eastAsia"/>
          <w:szCs w:val="21"/>
          <w:u w:val="single"/>
        </w:rPr>
        <w:t>北京城市副中心马拉松项目赛事搭建物料制作服务</w:t>
      </w:r>
      <w:r>
        <w:rPr>
          <w:rFonts w:ascii="仿宋_GB2312" w:eastAsia="仿宋_GB2312" w:hAnsi="仿宋_GB2312" w:hint="eastAsia"/>
          <w:szCs w:val="21"/>
          <w:u w:val="single"/>
        </w:rPr>
        <w:t xml:space="preserve"> </w:t>
      </w:r>
      <w:r>
        <w:rPr>
          <w:rFonts w:ascii="仿宋_GB2312" w:eastAsia="仿宋_GB2312" w:hAnsi="仿宋_GB2312" w:hint="eastAsia"/>
          <w:szCs w:val="21"/>
        </w:rPr>
        <w:t>比选采购的</w:t>
      </w:r>
      <w:r>
        <w:rPr>
          <w:rFonts w:ascii="仿宋_GB2312" w:eastAsia="仿宋_GB2312" w:hAnsi="仿宋_GB2312" w:hint="eastAsia"/>
          <w:szCs w:val="21"/>
          <w:u w:val="single"/>
        </w:rPr>
        <w:t>报价部分</w:t>
      </w:r>
      <w:r>
        <w:rPr>
          <w:rFonts w:ascii="仿宋_GB2312" w:eastAsia="仿宋_GB2312" w:hAnsi="仿宋_GB2312" w:hint="eastAsia"/>
          <w:szCs w:val="21"/>
        </w:rPr>
        <w:t>，我方在对比选文件内容及要求充分理解的基础上，愿意参加投选，并正式授权签字</w:t>
      </w:r>
      <w:r w:rsidRPr="004F70D2">
        <w:rPr>
          <w:rFonts w:ascii="仿宋_GB2312" w:eastAsia="仿宋_GB2312" w:hAnsi="仿宋_GB2312" w:hint="eastAsia"/>
          <w:szCs w:val="21"/>
        </w:rPr>
        <w:t>人</w:t>
      </w:r>
      <w:r w:rsidRPr="00682954">
        <w:rPr>
          <w:rFonts w:ascii="仿宋_GB2312" w:eastAsia="仿宋_GB2312" w:hAnsi="仿宋_GB2312" w:hint="eastAsia"/>
          <w:szCs w:val="21"/>
          <w:u w:val="single"/>
        </w:rPr>
        <w:t xml:space="preserve">  </w:t>
      </w:r>
      <w:r w:rsidRPr="00682954">
        <w:rPr>
          <w:rFonts w:ascii="仿宋_GB2312" w:eastAsia="仿宋_GB2312" w:hAnsi="仿宋_GB2312" w:hint="eastAsia"/>
          <w:szCs w:val="21"/>
          <w:u w:val="single"/>
        </w:rPr>
        <w:t>例：张三</w:t>
      </w:r>
      <w:r w:rsidRPr="00682954">
        <w:rPr>
          <w:rFonts w:ascii="仿宋_GB2312" w:eastAsia="仿宋_GB2312" w:hAnsi="仿宋_GB2312" w:hint="eastAsia"/>
          <w:szCs w:val="21"/>
          <w:u w:val="single"/>
        </w:rPr>
        <w:t xml:space="preserve"> </w:t>
      </w:r>
      <w:r w:rsidRPr="00682954">
        <w:rPr>
          <w:rFonts w:ascii="仿宋_GB2312" w:eastAsia="仿宋_GB2312" w:hAnsi="仿宋_GB2312" w:hint="eastAsia"/>
          <w:szCs w:val="21"/>
          <w:u w:val="single"/>
        </w:rPr>
        <w:t>项目经理</w:t>
      </w:r>
      <w:r w:rsidRPr="004F70D2">
        <w:rPr>
          <w:rFonts w:ascii="仿宋_GB2312" w:eastAsia="仿宋_GB2312" w:hAnsi="仿宋_GB2312" w:hint="eastAsia"/>
          <w:szCs w:val="21"/>
          <w:u w:val="single"/>
        </w:rPr>
        <w:t xml:space="preserve"> </w:t>
      </w:r>
      <w:r w:rsidRPr="00682954">
        <w:rPr>
          <w:rFonts w:ascii="仿宋_GB2312" w:eastAsia="仿宋_GB2312" w:hAnsi="仿宋_GB2312"/>
          <w:szCs w:val="21"/>
          <w:u w:val="single"/>
        </w:rPr>
        <w:t xml:space="preserve"> </w:t>
      </w:r>
      <w:r w:rsidRPr="00682954">
        <w:rPr>
          <w:rFonts w:ascii="仿宋_GB2312" w:eastAsia="仿宋_GB2312" w:hAnsi="仿宋_GB2312" w:hint="eastAsia"/>
          <w:szCs w:val="21"/>
          <w:u w:val="single"/>
        </w:rPr>
        <w:t xml:space="preserve">  </w:t>
      </w:r>
      <w:r w:rsidRPr="00682954">
        <w:rPr>
          <w:rFonts w:ascii="仿宋_GB2312" w:eastAsia="仿宋_GB2312" w:hAnsi="仿宋_GB2312" w:hint="eastAsia"/>
          <w:szCs w:val="21"/>
        </w:rPr>
        <w:t>（姓名和职务）</w:t>
      </w:r>
      <w:r w:rsidRPr="00682954">
        <w:rPr>
          <w:rFonts w:ascii="仿宋_GB2312" w:eastAsia="仿宋_GB2312" w:hAnsi="仿宋_GB2312" w:hint="eastAsia"/>
          <w:szCs w:val="21"/>
        </w:rPr>
        <w:t xml:space="preserve"> </w:t>
      </w:r>
      <w:r w:rsidRPr="00682954">
        <w:rPr>
          <w:rFonts w:ascii="仿宋_GB2312" w:eastAsia="仿宋_GB2312" w:hAnsi="仿宋_GB2312" w:hint="eastAsia"/>
          <w:szCs w:val="21"/>
        </w:rPr>
        <w:t>代表投选方</w:t>
      </w:r>
      <w:r w:rsidRPr="00682954">
        <w:rPr>
          <w:rFonts w:ascii="仿宋_GB2312" w:eastAsia="仿宋_GB2312" w:hAnsi="仿宋_GB2312" w:hint="eastAsia"/>
          <w:szCs w:val="21"/>
          <w:u w:val="single"/>
        </w:rPr>
        <w:t xml:space="preserve">            </w:t>
      </w:r>
      <w:r w:rsidRPr="00682954">
        <w:rPr>
          <w:rFonts w:ascii="仿宋_GB2312" w:eastAsia="仿宋_GB2312" w:hAnsi="仿宋_GB2312" w:hint="eastAsia"/>
          <w:szCs w:val="21"/>
        </w:rPr>
        <w:t>（投选方名称），</w:t>
      </w:r>
      <w:r>
        <w:rPr>
          <w:rFonts w:ascii="仿宋_GB2312" w:eastAsia="仿宋_GB2312" w:hAnsi="仿宋_GB2312" w:hint="eastAsia"/>
          <w:szCs w:val="21"/>
        </w:rPr>
        <w:t>提交电子版投标文件</w:t>
      </w:r>
      <w:r>
        <w:rPr>
          <w:rFonts w:ascii="仿宋_GB2312" w:eastAsia="仿宋_GB2312" w:hAnsi="仿宋_GB2312" w:hint="eastAsia"/>
          <w:szCs w:val="21"/>
        </w:rPr>
        <w:t>1</w:t>
      </w:r>
      <w:r>
        <w:rPr>
          <w:rFonts w:ascii="仿宋_GB2312" w:eastAsia="仿宋_GB2312" w:hAnsi="仿宋_GB2312" w:hint="eastAsia"/>
          <w:szCs w:val="21"/>
        </w:rPr>
        <w:t>份。</w:t>
      </w:r>
    </w:p>
    <w:p w14:paraId="47755E2B" w14:textId="77777777" w:rsidR="00760069" w:rsidRDefault="00760069">
      <w:pPr>
        <w:tabs>
          <w:tab w:val="left" w:pos="1080"/>
        </w:tabs>
        <w:spacing w:line="360" w:lineRule="auto"/>
        <w:ind w:firstLineChars="300" w:firstLine="630"/>
        <w:jc w:val="left"/>
        <w:rPr>
          <w:rFonts w:ascii="仿宋_GB2312" w:eastAsia="仿宋_GB2312" w:hAnsi="仿宋_GB2312"/>
          <w:szCs w:val="21"/>
        </w:rPr>
      </w:pPr>
    </w:p>
    <w:p w14:paraId="5800A6B3" w14:textId="77777777" w:rsidR="003058AB" w:rsidRPr="003058AB" w:rsidRDefault="003058AB" w:rsidP="003058AB">
      <w:pPr>
        <w:tabs>
          <w:tab w:val="left" w:pos="720"/>
          <w:tab w:val="left" w:pos="1080"/>
        </w:tabs>
        <w:spacing w:line="360" w:lineRule="auto"/>
        <w:ind w:firstLineChars="200" w:firstLine="420"/>
        <w:rPr>
          <w:rFonts w:ascii="仿宋_GB2312" w:eastAsia="仿宋_GB2312"/>
          <w:szCs w:val="21"/>
        </w:rPr>
      </w:pPr>
      <w:r w:rsidRPr="003058AB">
        <w:rPr>
          <w:rFonts w:ascii="仿宋_GB2312" w:eastAsia="仿宋_GB2312" w:hint="eastAsia"/>
          <w:szCs w:val="21"/>
        </w:rPr>
        <w:t>1</w:t>
      </w:r>
      <w:r w:rsidRPr="003058AB">
        <w:rPr>
          <w:rFonts w:ascii="仿宋_GB2312" w:eastAsia="仿宋_GB2312"/>
          <w:szCs w:val="21"/>
        </w:rPr>
        <w:t>.</w:t>
      </w:r>
      <w:r w:rsidRPr="003058AB">
        <w:rPr>
          <w:rFonts w:ascii="仿宋_GB2312" w:eastAsia="仿宋_GB2312" w:hint="eastAsia"/>
          <w:szCs w:val="21"/>
        </w:rPr>
        <w:t>投选书</w:t>
      </w:r>
    </w:p>
    <w:p w14:paraId="2C07FB78" w14:textId="77777777" w:rsidR="003058AB" w:rsidRPr="003058AB" w:rsidRDefault="003058AB" w:rsidP="003058AB">
      <w:pPr>
        <w:tabs>
          <w:tab w:val="left" w:pos="720"/>
          <w:tab w:val="left" w:pos="1080"/>
        </w:tabs>
        <w:spacing w:line="360" w:lineRule="auto"/>
        <w:ind w:firstLineChars="200" w:firstLine="420"/>
        <w:rPr>
          <w:rFonts w:ascii="仿宋_GB2312" w:eastAsia="仿宋_GB2312"/>
          <w:szCs w:val="21"/>
          <w:u w:val="single"/>
        </w:rPr>
      </w:pPr>
      <w:r w:rsidRPr="003058AB">
        <w:rPr>
          <w:rFonts w:ascii="仿宋_GB2312" w:eastAsia="仿宋_GB2312" w:hint="eastAsia"/>
          <w:szCs w:val="21"/>
        </w:rPr>
        <w:t>2</w:t>
      </w:r>
      <w:r w:rsidRPr="003058AB">
        <w:rPr>
          <w:rFonts w:ascii="仿宋_GB2312" w:eastAsia="仿宋_GB2312"/>
          <w:szCs w:val="21"/>
        </w:rPr>
        <w:t>.</w:t>
      </w:r>
      <w:r w:rsidRPr="003058AB">
        <w:rPr>
          <w:rFonts w:ascii="仿宋_GB2312" w:eastAsia="仿宋_GB2312" w:hint="eastAsia"/>
          <w:szCs w:val="21"/>
        </w:rPr>
        <w:t>投选方的信誉及实力证明</w:t>
      </w:r>
    </w:p>
    <w:p w14:paraId="4946E749" w14:textId="77777777" w:rsidR="003058AB" w:rsidRPr="003058AB" w:rsidRDefault="003058AB" w:rsidP="003058AB">
      <w:pPr>
        <w:tabs>
          <w:tab w:val="left" w:pos="720"/>
          <w:tab w:val="left" w:pos="1080"/>
        </w:tabs>
        <w:spacing w:line="360" w:lineRule="auto"/>
        <w:ind w:firstLineChars="200" w:firstLine="420"/>
        <w:rPr>
          <w:rFonts w:ascii="仿宋_GB2312" w:eastAsia="仿宋_GB2312"/>
          <w:szCs w:val="21"/>
          <w:u w:val="single"/>
        </w:rPr>
      </w:pPr>
      <w:r w:rsidRPr="003058AB">
        <w:rPr>
          <w:rFonts w:ascii="仿宋_GB2312" w:eastAsia="仿宋_GB2312" w:hint="eastAsia"/>
          <w:szCs w:val="21"/>
        </w:rPr>
        <w:t>3</w:t>
      </w:r>
      <w:r w:rsidRPr="003058AB">
        <w:rPr>
          <w:rFonts w:ascii="仿宋_GB2312" w:eastAsia="仿宋_GB2312"/>
          <w:szCs w:val="21"/>
        </w:rPr>
        <w:t>.</w:t>
      </w:r>
      <w:r w:rsidRPr="003058AB">
        <w:rPr>
          <w:rFonts w:ascii="仿宋_GB2312" w:eastAsia="仿宋_GB2312" w:hint="eastAsia"/>
          <w:szCs w:val="21"/>
        </w:rPr>
        <w:t>据此函签字人兹宣布同意如下：</w:t>
      </w:r>
    </w:p>
    <w:p w14:paraId="6F452259" w14:textId="77777777" w:rsidR="00760069" w:rsidRDefault="008E29EF">
      <w:pPr>
        <w:numPr>
          <w:ilvl w:val="1"/>
          <w:numId w:val="5"/>
        </w:numPr>
        <w:tabs>
          <w:tab w:val="left" w:pos="851"/>
        </w:tabs>
        <w:spacing w:line="360" w:lineRule="auto"/>
        <w:ind w:left="851" w:hanging="431"/>
        <w:rPr>
          <w:rFonts w:ascii="仿宋_GB2312" w:eastAsia="仿宋_GB2312" w:hAnsi="仿宋_GB2312"/>
          <w:szCs w:val="21"/>
        </w:rPr>
      </w:pPr>
      <w:r>
        <w:rPr>
          <w:rFonts w:ascii="仿宋_GB2312" w:eastAsia="仿宋_GB2312" w:hAnsi="仿宋_GB2312" w:hint="eastAsia"/>
          <w:szCs w:val="21"/>
        </w:rPr>
        <w:t>按比选文件规定提供交付的服务的投选总价为（大写）</w:t>
      </w:r>
      <w:r>
        <w:rPr>
          <w:rFonts w:ascii="仿宋_GB2312" w:eastAsia="仿宋_GB2312" w:hAnsi="仿宋_GB2312" w:hint="eastAsia"/>
          <w:szCs w:val="21"/>
          <w:u w:val="single"/>
        </w:rPr>
        <w:t xml:space="preserve">       </w:t>
      </w:r>
      <w:r>
        <w:rPr>
          <w:rFonts w:ascii="仿宋_GB2312" w:eastAsia="仿宋_GB2312" w:hAnsi="仿宋_GB2312" w:hint="eastAsia"/>
          <w:szCs w:val="21"/>
        </w:rPr>
        <w:t>元人民币，小写</w:t>
      </w:r>
    </w:p>
    <w:p w14:paraId="4A43AF09" w14:textId="77777777" w:rsidR="00760069" w:rsidRDefault="008E29EF">
      <w:pPr>
        <w:tabs>
          <w:tab w:val="left" w:pos="851"/>
        </w:tabs>
        <w:spacing w:line="360" w:lineRule="auto"/>
        <w:ind w:left="420"/>
        <w:rPr>
          <w:rFonts w:ascii="仿宋_GB2312" w:eastAsia="仿宋_GB2312" w:hAnsi="仿宋_GB2312"/>
          <w:szCs w:val="21"/>
        </w:rPr>
      </w:pPr>
      <w:r>
        <w:rPr>
          <w:rFonts w:ascii="仿宋_GB2312" w:eastAsia="仿宋_GB2312" w:hAnsi="仿宋_GB2312" w:hint="eastAsia"/>
          <w:szCs w:val="21"/>
          <w:u w:val="single"/>
        </w:rPr>
        <w:t xml:space="preserve">           </w:t>
      </w:r>
      <w:r>
        <w:rPr>
          <w:rFonts w:ascii="仿宋_GB2312" w:eastAsia="仿宋_GB2312" w:hAnsi="仿宋_GB2312" w:hint="eastAsia"/>
          <w:szCs w:val="21"/>
        </w:rPr>
        <w:t>元。</w:t>
      </w:r>
    </w:p>
    <w:p w14:paraId="219ECC1B" w14:textId="77777777" w:rsidR="00760069" w:rsidRDefault="008E29EF">
      <w:pPr>
        <w:numPr>
          <w:ilvl w:val="1"/>
          <w:numId w:val="5"/>
        </w:numPr>
        <w:tabs>
          <w:tab w:val="left" w:pos="851"/>
        </w:tabs>
        <w:spacing w:line="360" w:lineRule="auto"/>
        <w:ind w:left="851" w:hanging="431"/>
        <w:rPr>
          <w:rFonts w:ascii="仿宋_GB2312" w:eastAsia="仿宋_GB2312" w:hAnsi="仿宋_GB2312"/>
          <w:szCs w:val="21"/>
        </w:rPr>
      </w:pPr>
      <w:r>
        <w:rPr>
          <w:rFonts w:ascii="仿宋_GB2312" w:eastAsia="仿宋_GB2312" w:hAnsi="仿宋_GB2312" w:hint="eastAsia"/>
          <w:szCs w:val="21"/>
        </w:rPr>
        <w:t>完全理解你们以综合得分为唯一中选的选择标准。</w:t>
      </w:r>
    </w:p>
    <w:p w14:paraId="6408E77F" w14:textId="77777777" w:rsidR="00760069" w:rsidRDefault="008E29EF">
      <w:pPr>
        <w:numPr>
          <w:ilvl w:val="1"/>
          <w:numId w:val="5"/>
        </w:numPr>
        <w:tabs>
          <w:tab w:val="left" w:pos="851"/>
        </w:tabs>
        <w:spacing w:line="360" w:lineRule="auto"/>
        <w:ind w:left="851" w:hanging="431"/>
        <w:rPr>
          <w:rFonts w:ascii="仿宋_GB2312" w:eastAsia="仿宋_GB2312" w:hAnsi="仿宋_GB2312"/>
          <w:szCs w:val="21"/>
        </w:rPr>
      </w:pPr>
      <w:r>
        <w:rPr>
          <w:rFonts w:ascii="仿宋_GB2312" w:eastAsia="仿宋_GB2312" w:hAnsi="仿宋_GB2312" w:hint="eastAsia"/>
          <w:szCs w:val="21"/>
        </w:rPr>
        <w:t>同意向贵方提供比选文件中要求的所有的资料。</w:t>
      </w:r>
    </w:p>
    <w:p w14:paraId="44A5DC1C" w14:textId="02106589" w:rsidR="00760069" w:rsidRDefault="008E29EF">
      <w:pPr>
        <w:numPr>
          <w:ilvl w:val="1"/>
          <w:numId w:val="5"/>
        </w:numPr>
        <w:tabs>
          <w:tab w:val="left" w:pos="851"/>
        </w:tabs>
        <w:spacing w:line="360" w:lineRule="auto"/>
        <w:ind w:left="851" w:hanging="431"/>
        <w:rPr>
          <w:rFonts w:ascii="仿宋_GB2312" w:eastAsia="仿宋_GB2312" w:hAnsi="仿宋_GB2312"/>
          <w:szCs w:val="21"/>
        </w:rPr>
      </w:pPr>
      <w:r>
        <w:rPr>
          <w:rFonts w:ascii="仿宋_GB2312" w:eastAsia="仿宋_GB2312" w:hAnsi="仿宋_GB2312" w:hint="eastAsia"/>
          <w:szCs w:val="21"/>
        </w:rPr>
        <w:t>2</w:t>
      </w:r>
      <w:r>
        <w:rPr>
          <w:rFonts w:ascii="仿宋_GB2312" w:eastAsia="仿宋_GB2312" w:hAnsi="仿宋_GB2312"/>
          <w:szCs w:val="21"/>
        </w:rPr>
        <w:t>024</w:t>
      </w:r>
      <w:r>
        <w:rPr>
          <w:rFonts w:ascii="仿宋_GB2312" w:eastAsia="仿宋_GB2312" w:hAnsi="仿宋_GB2312" w:hint="eastAsia"/>
          <w:szCs w:val="21"/>
        </w:rPr>
        <w:t>年</w:t>
      </w:r>
      <w:r>
        <w:rPr>
          <w:rFonts w:ascii="仿宋_GB2312" w:eastAsia="仿宋_GB2312" w:hAnsi="仿宋_GB2312" w:hint="eastAsia"/>
          <w:szCs w:val="21"/>
        </w:rPr>
        <w:t>2</w:t>
      </w:r>
      <w:r>
        <w:rPr>
          <w:rFonts w:ascii="仿宋_GB2312" w:eastAsia="仿宋_GB2312" w:hAnsi="仿宋_GB2312" w:hint="eastAsia"/>
          <w:szCs w:val="21"/>
        </w:rPr>
        <w:t>月</w:t>
      </w:r>
      <w:r w:rsidR="00DD5BE0">
        <w:rPr>
          <w:rFonts w:ascii="仿宋_GB2312" w:eastAsia="仿宋_GB2312" w:hAnsi="仿宋_GB2312"/>
          <w:szCs w:val="21"/>
        </w:rPr>
        <w:t>20</w:t>
      </w:r>
      <w:r>
        <w:rPr>
          <w:rFonts w:ascii="仿宋_GB2312" w:eastAsia="仿宋_GB2312" w:hAnsi="仿宋_GB2312" w:hint="eastAsia"/>
          <w:szCs w:val="21"/>
        </w:rPr>
        <w:t>日起，投选方能够配合招选方工作。</w:t>
      </w:r>
    </w:p>
    <w:p w14:paraId="29FA0A5F" w14:textId="77777777" w:rsidR="00760069" w:rsidRDefault="00760069">
      <w:pPr>
        <w:tabs>
          <w:tab w:val="left" w:pos="1080"/>
        </w:tabs>
        <w:spacing w:line="360" w:lineRule="auto"/>
        <w:ind w:left="420"/>
        <w:rPr>
          <w:rFonts w:ascii="仿宋_GB2312" w:eastAsia="仿宋_GB2312" w:hAnsi="仿宋_GB2312"/>
          <w:szCs w:val="21"/>
        </w:rPr>
      </w:pPr>
    </w:p>
    <w:p w14:paraId="786C9D13" w14:textId="77777777" w:rsidR="00760069" w:rsidRDefault="00760069">
      <w:pPr>
        <w:tabs>
          <w:tab w:val="left" w:pos="1080"/>
        </w:tabs>
        <w:spacing w:line="360" w:lineRule="auto"/>
        <w:ind w:left="420"/>
        <w:rPr>
          <w:rFonts w:ascii="仿宋_GB2312" w:eastAsia="仿宋_GB2312" w:hAnsi="仿宋_GB2312"/>
          <w:szCs w:val="21"/>
        </w:rPr>
      </w:pPr>
    </w:p>
    <w:p w14:paraId="79D2D570" w14:textId="77777777" w:rsidR="00760069" w:rsidRDefault="008E29EF">
      <w:pPr>
        <w:tabs>
          <w:tab w:val="left" w:pos="1080"/>
        </w:tabs>
        <w:spacing w:before="240" w:line="360" w:lineRule="auto"/>
        <w:ind w:firstLineChars="200" w:firstLine="420"/>
        <w:rPr>
          <w:rFonts w:ascii="仿宋_GB2312" w:eastAsia="仿宋_GB2312" w:hAnsi="仿宋_GB2312"/>
          <w:szCs w:val="21"/>
        </w:rPr>
      </w:pPr>
      <w:r>
        <w:rPr>
          <w:rFonts w:ascii="仿宋_GB2312" w:eastAsia="仿宋_GB2312" w:hAnsi="仿宋_GB2312"/>
          <w:szCs w:val="21"/>
        </w:rPr>
        <w:t>投</w:t>
      </w:r>
      <w:r>
        <w:rPr>
          <w:rFonts w:ascii="仿宋_GB2312" w:eastAsia="仿宋_GB2312" w:hAnsi="仿宋_GB2312" w:hint="eastAsia"/>
          <w:szCs w:val="21"/>
        </w:rPr>
        <w:t>选方</w:t>
      </w:r>
      <w:r>
        <w:rPr>
          <w:rFonts w:ascii="仿宋_GB2312" w:eastAsia="仿宋_GB2312" w:hAnsi="仿宋_GB2312"/>
          <w:szCs w:val="21"/>
        </w:rPr>
        <w:t>全称（盖章：）</w:t>
      </w:r>
    </w:p>
    <w:p w14:paraId="28532D7D" w14:textId="77777777" w:rsidR="00760069" w:rsidRDefault="008E29EF">
      <w:pPr>
        <w:tabs>
          <w:tab w:val="left" w:pos="1080"/>
        </w:tabs>
        <w:spacing w:before="240" w:line="360" w:lineRule="auto"/>
        <w:ind w:firstLineChars="200" w:firstLine="420"/>
        <w:rPr>
          <w:rFonts w:ascii="仿宋_GB2312" w:eastAsia="仿宋_GB2312" w:hAnsi="仿宋_GB2312"/>
          <w:szCs w:val="21"/>
        </w:rPr>
      </w:pPr>
      <w:r>
        <w:rPr>
          <w:rFonts w:ascii="仿宋_GB2312" w:eastAsia="仿宋_GB2312" w:hAnsi="仿宋_GB2312"/>
          <w:szCs w:val="21"/>
        </w:rPr>
        <w:t>法人代表或其委托人（</w:t>
      </w:r>
      <w:r>
        <w:rPr>
          <w:rFonts w:ascii="仿宋_GB2312" w:eastAsia="仿宋_GB2312" w:hAnsi="仿宋_GB2312" w:hint="eastAsia"/>
          <w:szCs w:val="21"/>
        </w:rPr>
        <w:t>如有，须出示委托书，</w:t>
      </w:r>
      <w:r>
        <w:rPr>
          <w:rFonts w:ascii="仿宋_GB2312" w:eastAsia="仿宋_GB2312" w:hAnsi="仿宋_GB2312"/>
          <w:szCs w:val="21"/>
        </w:rPr>
        <w:t>签章：）</w:t>
      </w:r>
    </w:p>
    <w:p w14:paraId="1A04DB5F" w14:textId="77777777" w:rsidR="00760069" w:rsidRDefault="008E29EF">
      <w:pPr>
        <w:tabs>
          <w:tab w:val="left" w:pos="1080"/>
        </w:tabs>
        <w:spacing w:before="240" w:line="360" w:lineRule="auto"/>
        <w:ind w:firstLineChars="400" w:firstLine="840"/>
        <w:rPr>
          <w:rFonts w:ascii="仿宋_GB2312" w:eastAsia="仿宋_GB2312" w:hAnsi="仿宋_GB2312"/>
          <w:szCs w:val="21"/>
        </w:rPr>
      </w:pPr>
      <w:r>
        <w:rPr>
          <w:rFonts w:ascii="仿宋_GB2312" w:eastAsia="仿宋_GB2312" w:hAnsi="仿宋_GB2312"/>
          <w:szCs w:val="21"/>
        </w:rPr>
        <w:t>年</w:t>
      </w:r>
      <w:r>
        <w:rPr>
          <w:rFonts w:ascii="仿宋_GB2312" w:eastAsia="仿宋_GB2312" w:hAnsi="仿宋_GB2312"/>
          <w:szCs w:val="21"/>
        </w:rPr>
        <w:t xml:space="preserve">   </w:t>
      </w:r>
      <w:r>
        <w:rPr>
          <w:rFonts w:ascii="仿宋_GB2312" w:eastAsia="仿宋_GB2312" w:hAnsi="仿宋_GB2312"/>
          <w:szCs w:val="21"/>
        </w:rPr>
        <w:t>月</w:t>
      </w:r>
      <w:r>
        <w:rPr>
          <w:rFonts w:ascii="仿宋_GB2312" w:eastAsia="仿宋_GB2312" w:hAnsi="仿宋_GB2312"/>
          <w:szCs w:val="21"/>
        </w:rPr>
        <w:t xml:space="preserve">   </w:t>
      </w:r>
      <w:r>
        <w:rPr>
          <w:rFonts w:ascii="仿宋_GB2312" w:eastAsia="仿宋_GB2312" w:hAnsi="仿宋_GB2312"/>
          <w:szCs w:val="21"/>
        </w:rPr>
        <w:t>日</w:t>
      </w:r>
    </w:p>
    <w:p w14:paraId="47607F83" w14:textId="77777777" w:rsidR="00760069" w:rsidRDefault="008E29EF">
      <w:pPr>
        <w:pStyle w:val="3"/>
        <w:ind w:firstLine="113"/>
        <w:rPr>
          <w:color w:val="auto"/>
        </w:rPr>
      </w:pPr>
      <w:r>
        <w:rPr>
          <w:sz w:val="19"/>
          <w:szCs w:val="19"/>
        </w:rPr>
        <w:br w:type="page"/>
      </w:r>
      <w:r>
        <w:rPr>
          <w:rFonts w:hint="eastAsia"/>
          <w:color w:val="auto"/>
        </w:rPr>
        <w:lastRenderedPageBreak/>
        <w:t>附件二</w:t>
      </w:r>
      <w:r>
        <w:rPr>
          <w:rFonts w:hint="eastAsia"/>
          <w:color w:val="auto"/>
        </w:rPr>
        <w:t xml:space="preserve"> </w:t>
      </w:r>
      <w:r>
        <w:rPr>
          <w:rFonts w:hint="eastAsia"/>
          <w:color w:val="auto"/>
        </w:rPr>
        <w:t>法人授权书</w:t>
      </w:r>
    </w:p>
    <w:p w14:paraId="5C08A0AD" w14:textId="77777777" w:rsidR="00760069" w:rsidRDefault="008E29EF">
      <w:pPr>
        <w:tabs>
          <w:tab w:val="left" w:pos="1080"/>
        </w:tabs>
        <w:spacing w:line="360" w:lineRule="auto"/>
        <w:jc w:val="center"/>
        <w:rPr>
          <w:rFonts w:ascii="仿宋_GB2312" w:eastAsia="仿宋_GB2312" w:hAnsi="宋体"/>
          <w:b/>
          <w:bCs/>
          <w:szCs w:val="21"/>
        </w:rPr>
      </w:pPr>
      <w:r>
        <w:rPr>
          <w:rFonts w:ascii="仿宋_GB2312" w:eastAsia="仿宋_GB2312" w:hAnsi="宋体" w:hint="eastAsia"/>
          <w:szCs w:val="21"/>
        </w:rPr>
        <w:t>法</w:t>
      </w:r>
      <w:r>
        <w:rPr>
          <w:rFonts w:ascii="仿宋_GB2312" w:eastAsia="仿宋_GB2312" w:hAnsi="宋体" w:hint="eastAsia"/>
          <w:szCs w:val="21"/>
        </w:rPr>
        <w:t xml:space="preserve"> </w:t>
      </w:r>
      <w:r>
        <w:rPr>
          <w:rFonts w:ascii="仿宋_GB2312" w:eastAsia="仿宋_GB2312" w:hAnsi="宋体" w:hint="eastAsia"/>
          <w:szCs w:val="21"/>
        </w:rPr>
        <w:t>人</w:t>
      </w:r>
      <w:r>
        <w:rPr>
          <w:rFonts w:ascii="仿宋_GB2312" w:eastAsia="仿宋_GB2312" w:hAnsi="宋体" w:hint="eastAsia"/>
          <w:szCs w:val="21"/>
        </w:rPr>
        <w:t xml:space="preserve"> </w:t>
      </w:r>
      <w:r>
        <w:rPr>
          <w:rFonts w:ascii="仿宋_GB2312" w:eastAsia="仿宋_GB2312" w:hAnsi="宋体" w:hint="eastAsia"/>
          <w:szCs w:val="21"/>
        </w:rPr>
        <w:t>授</w:t>
      </w:r>
      <w:r>
        <w:rPr>
          <w:rFonts w:ascii="仿宋_GB2312" w:eastAsia="仿宋_GB2312" w:hAnsi="宋体" w:hint="eastAsia"/>
          <w:szCs w:val="21"/>
        </w:rPr>
        <w:t xml:space="preserve"> </w:t>
      </w:r>
      <w:r>
        <w:rPr>
          <w:rFonts w:ascii="仿宋_GB2312" w:eastAsia="仿宋_GB2312" w:hAnsi="宋体" w:hint="eastAsia"/>
          <w:szCs w:val="21"/>
        </w:rPr>
        <w:t>权</w:t>
      </w:r>
      <w:r>
        <w:rPr>
          <w:rFonts w:ascii="仿宋_GB2312" w:eastAsia="仿宋_GB2312" w:hAnsi="宋体" w:hint="eastAsia"/>
          <w:szCs w:val="21"/>
        </w:rPr>
        <w:t xml:space="preserve"> </w:t>
      </w:r>
      <w:r>
        <w:rPr>
          <w:rFonts w:ascii="仿宋_GB2312" w:eastAsia="仿宋_GB2312" w:hAnsi="宋体" w:hint="eastAsia"/>
          <w:szCs w:val="21"/>
        </w:rPr>
        <w:t>书</w:t>
      </w:r>
      <w:r>
        <w:rPr>
          <w:rFonts w:ascii="仿宋_GB2312" w:eastAsia="仿宋_GB2312" w:hAnsi="宋体" w:hint="eastAsia"/>
          <w:szCs w:val="21"/>
        </w:rPr>
        <w:t xml:space="preserve"> </w:t>
      </w:r>
    </w:p>
    <w:p w14:paraId="5208EFC1" w14:textId="77777777" w:rsidR="00760069" w:rsidRDefault="008E29EF">
      <w:pPr>
        <w:tabs>
          <w:tab w:val="left" w:pos="1080"/>
        </w:tabs>
        <w:spacing w:line="360" w:lineRule="auto"/>
        <w:rPr>
          <w:rFonts w:ascii="仿宋_GB2312" w:eastAsia="仿宋_GB2312" w:hAnsi="宋体"/>
          <w:szCs w:val="21"/>
        </w:rPr>
      </w:pPr>
      <w:r>
        <w:rPr>
          <w:rFonts w:ascii="仿宋_GB2312" w:eastAsia="仿宋_GB2312" w:hAnsi="宋体" w:hint="eastAsia"/>
          <w:szCs w:val="21"/>
          <w:u w:val="single"/>
        </w:rPr>
        <w:t>北京北奥集团有限责任公司</w:t>
      </w:r>
      <w:r>
        <w:rPr>
          <w:rFonts w:ascii="仿宋_GB2312" w:eastAsia="仿宋_GB2312" w:hAnsi="宋体" w:hint="eastAsia"/>
          <w:szCs w:val="21"/>
          <w:u w:val="single"/>
        </w:rPr>
        <w:t xml:space="preserve"> </w:t>
      </w:r>
      <w:r>
        <w:rPr>
          <w:rFonts w:ascii="仿宋_GB2312" w:eastAsia="仿宋_GB2312" w:hAnsi="宋体" w:hint="eastAsia"/>
          <w:szCs w:val="21"/>
        </w:rPr>
        <w:t>（招选方名称）</w:t>
      </w:r>
    </w:p>
    <w:p w14:paraId="3BE28FF6" w14:textId="77777777" w:rsidR="00760069" w:rsidRDefault="00760069">
      <w:pPr>
        <w:tabs>
          <w:tab w:val="left" w:pos="1080"/>
        </w:tabs>
        <w:spacing w:line="360" w:lineRule="auto"/>
        <w:rPr>
          <w:rFonts w:ascii="仿宋_GB2312" w:eastAsia="仿宋_GB2312" w:hAnsi="宋体"/>
          <w:szCs w:val="21"/>
        </w:rPr>
      </w:pPr>
    </w:p>
    <w:p w14:paraId="7DB9A9D4" w14:textId="77777777" w:rsidR="00760069" w:rsidRDefault="008E29EF">
      <w:pPr>
        <w:tabs>
          <w:tab w:val="left" w:pos="1080"/>
        </w:tabs>
        <w:spacing w:line="360" w:lineRule="auto"/>
        <w:ind w:firstLineChars="300" w:firstLine="630"/>
        <w:jc w:val="left"/>
        <w:rPr>
          <w:rFonts w:ascii="仿宋_GB2312" w:eastAsia="仿宋_GB2312"/>
          <w:szCs w:val="21"/>
        </w:rPr>
      </w:pPr>
      <w:r>
        <w:rPr>
          <w:rFonts w:ascii="仿宋_GB2312" w:eastAsia="仿宋_GB2312" w:hint="eastAsia"/>
          <w:szCs w:val="21"/>
          <w:u w:val="single"/>
        </w:rPr>
        <w:t xml:space="preserve">                </w:t>
      </w:r>
      <w:r>
        <w:rPr>
          <w:rFonts w:ascii="仿宋_GB2312" w:eastAsia="仿宋_GB2312" w:hint="eastAsia"/>
          <w:szCs w:val="21"/>
        </w:rPr>
        <w:t>公司法定代表人</w:t>
      </w:r>
      <w:r>
        <w:rPr>
          <w:rFonts w:ascii="仿宋_GB2312" w:eastAsia="仿宋_GB2312" w:hint="eastAsia"/>
          <w:szCs w:val="21"/>
          <w:u w:val="single"/>
        </w:rPr>
        <w:t xml:space="preserve">          </w:t>
      </w:r>
      <w:r>
        <w:rPr>
          <w:rFonts w:ascii="仿宋_GB2312" w:eastAsia="仿宋_GB2312" w:hint="eastAsia"/>
          <w:szCs w:val="21"/>
        </w:rPr>
        <w:t>现授权</w:t>
      </w:r>
      <w:r>
        <w:rPr>
          <w:rFonts w:ascii="仿宋_GB2312" w:eastAsia="仿宋_GB2312" w:hint="eastAsia"/>
          <w:szCs w:val="21"/>
          <w:u w:val="single"/>
        </w:rPr>
        <w:t xml:space="preserve">        </w:t>
      </w:r>
      <w:r>
        <w:rPr>
          <w:rFonts w:ascii="仿宋_GB2312" w:eastAsia="仿宋_GB2312" w:hint="eastAsia"/>
          <w:szCs w:val="21"/>
        </w:rPr>
        <w:t>（全权代表姓名）代表我公司参与贵方组织的</w:t>
      </w:r>
      <w:r>
        <w:rPr>
          <w:rFonts w:ascii="仿宋_GB2312" w:eastAsia="仿宋_GB2312" w:hint="eastAsia"/>
          <w:szCs w:val="21"/>
          <w:u w:val="single"/>
        </w:rPr>
        <w:t xml:space="preserve"> 2</w:t>
      </w:r>
      <w:r>
        <w:rPr>
          <w:rFonts w:ascii="仿宋_GB2312" w:eastAsia="仿宋_GB2312"/>
          <w:szCs w:val="21"/>
          <w:u w:val="single"/>
        </w:rPr>
        <w:t>024</w:t>
      </w:r>
      <w:r>
        <w:rPr>
          <w:rFonts w:ascii="仿宋_GB2312" w:eastAsia="仿宋_GB2312" w:hint="eastAsia"/>
          <w:szCs w:val="21"/>
          <w:u w:val="single"/>
        </w:rPr>
        <w:t>北京城市副中心马拉松项目赛事搭建物料制作服务</w:t>
      </w:r>
      <w:r>
        <w:rPr>
          <w:rFonts w:ascii="仿宋_GB2312" w:eastAsia="仿宋_GB2312" w:hint="eastAsia"/>
          <w:szCs w:val="21"/>
          <w:u w:val="single"/>
        </w:rPr>
        <w:t xml:space="preserve">  </w:t>
      </w:r>
      <w:r>
        <w:rPr>
          <w:rFonts w:ascii="仿宋_GB2312" w:eastAsia="仿宋_GB2312" w:hAnsi="宋体" w:hint="eastAsia"/>
          <w:szCs w:val="21"/>
        </w:rPr>
        <w:t>项目</w:t>
      </w:r>
      <w:r>
        <w:rPr>
          <w:rFonts w:ascii="仿宋_GB2312" w:eastAsia="仿宋_GB2312" w:hint="eastAsia"/>
          <w:szCs w:val="21"/>
        </w:rPr>
        <w:t>采购比选的活动，并全权负责处理投选活动的一切事宜。具体职权范围包括（以下职权为示例，可自行添加）：</w:t>
      </w:r>
    </w:p>
    <w:p w14:paraId="56B52592" w14:textId="77777777" w:rsidR="00760069" w:rsidRDefault="008E29EF">
      <w:pPr>
        <w:tabs>
          <w:tab w:val="left" w:pos="1080"/>
        </w:tabs>
        <w:spacing w:line="360" w:lineRule="auto"/>
        <w:ind w:firstLineChars="200" w:firstLine="420"/>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服务方案</w:t>
      </w:r>
    </w:p>
    <w:p w14:paraId="7E6F401B" w14:textId="77777777" w:rsidR="00760069" w:rsidRDefault="008E29EF">
      <w:pPr>
        <w:tabs>
          <w:tab w:val="left" w:pos="1080"/>
        </w:tabs>
        <w:spacing w:line="360" w:lineRule="auto"/>
        <w:ind w:firstLineChars="200" w:firstLine="420"/>
        <w:rPr>
          <w:rFonts w:ascii="仿宋_GB2312" w:eastAsia="仿宋_GB2312"/>
          <w:szCs w:val="21"/>
        </w:rPr>
      </w:pPr>
      <w:r>
        <w:rPr>
          <w:rFonts w:ascii="仿宋_GB2312" w:eastAsia="仿宋_GB2312"/>
          <w:szCs w:val="21"/>
        </w:rPr>
        <w:t>2</w:t>
      </w:r>
      <w:r>
        <w:rPr>
          <w:rFonts w:ascii="仿宋_GB2312" w:eastAsia="仿宋_GB2312" w:hint="eastAsia"/>
          <w:szCs w:val="21"/>
        </w:rPr>
        <w:t>.</w:t>
      </w:r>
      <w:r>
        <w:rPr>
          <w:rFonts w:ascii="仿宋_GB2312" w:eastAsia="仿宋_GB2312" w:hint="eastAsia"/>
          <w:szCs w:val="21"/>
        </w:rPr>
        <w:t>决定最终报价</w:t>
      </w:r>
    </w:p>
    <w:p w14:paraId="0CFB457F" w14:textId="77777777" w:rsidR="00760069" w:rsidRDefault="008E29EF">
      <w:pPr>
        <w:tabs>
          <w:tab w:val="left" w:pos="1080"/>
        </w:tabs>
        <w:spacing w:line="360" w:lineRule="auto"/>
        <w:ind w:firstLineChars="200" w:firstLine="420"/>
        <w:rPr>
          <w:rFonts w:ascii="仿宋_GB2312" w:eastAsia="仿宋_GB2312"/>
          <w:szCs w:val="21"/>
        </w:rPr>
      </w:pPr>
      <w:r>
        <w:rPr>
          <w:rFonts w:ascii="仿宋_GB2312" w:eastAsia="仿宋_GB2312"/>
          <w:szCs w:val="21"/>
        </w:rPr>
        <w:t>3</w:t>
      </w:r>
      <w:r>
        <w:rPr>
          <w:rFonts w:ascii="仿宋_GB2312" w:eastAsia="仿宋_GB2312" w:hint="eastAsia"/>
          <w:szCs w:val="21"/>
        </w:rPr>
        <w:t>.</w:t>
      </w:r>
      <w:r>
        <w:rPr>
          <w:rFonts w:ascii="仿宋_GB2312" w:eastAsia="仿宋_GB2312" w:hint="eastAsia"/>
          <w:szCs w:val="21"/>
        </w:rPr>
        <w:t>电话答疑</w:t>
      </w:r>
    </w:p>
    <w:p w14:paraId="1EA5CC04" w14:textId="77777777" w:rsidR="00760069" w:rsidRDefault="008E29EF">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全权代表职务：</w:t>
      </w:r>
      <w:r>
        <w:rPr>
          <w:rFonts w:ascii="仿宋_GB2312" w:eastAsia="仿宋_GB2312" w:hint="eastAsia"/>
          <w:szCs w:val="21"/>
        </w:rPr>
        <w:t xml:space="preserve">                 </w:t>
      </w:r>
      <w:r>
        <w:rPr>
          <w:rFonts w:ascii="仿宋_GB2312" w:eastAsia="仿宋_GB2312" w:hint="eastAsia"/>
          <w:szCs w:val="21"/>
        </w:rPr>
        <w:t>性别：</w:t>
      </w:r>
      <w:r>
        <w:rPr>
          <w:rFonts w:ascii="仿宋_GB2312" w:eastAsia="仿宋_GB2312" w:hint="eastAsia"/>
          <w:szCs w:val="21"/>
        </w:rPr>
        <w:t xml:space="preserve">         </w:t>
      </w:r>
      <w:r>
        <w:rPr>
          <w:rFonts w:ascii="仿宋_GB2312" w:eastAsia="仿宋_GB2312" w:hint="eastAsia"/>
          <w:szCs w:val="21"/>
        </w:rPr>
        <w:t>年龄：</w:t>
      </w:r>
    </w:p>
    <w:p w14:paraId="599075BE" w14:textId="77777777" w:rsidR="00760069" w:rsidRDefault="008E29EF">
      <w:pPr>
        <w:tabs>
          <w:tab w:val="left" w:pos="1080"/>
        </w:tabs>
        <w:spacing w:before="240" w:line="360" w:lineRule="auto"/>
        <w:ind w:firstLineChars="200" w:firstLine="420"/>
        <w:rPr>
          <w:rFonts w:ascii="仿宋_GB2312" w:eastAsia="仿宋_GB2312"/>
          <w:szCs w:val="21"/>
        </w:rPr>
      </w:pPr>
      <w:r>
        <w:rPr>
          <w:rFonts w:ascii="仿宋_GB2312" w:eastAsia="仿宋_GB2312" w:hint="eastAsia"/>
          <w:szCs w:val="21"/>
        </w:rPr>
        <w:t>有效期：自</w:t>
      </w:r>
      <w:r>
        <w:rPr>
          <w:rFonts w:ascii="仿宋_GB2312" w:eastAsia="仿宋_GB2312" w:hint="eastAsia"/>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r>
        <w:rPr>
          <w:rFonts w:ascii="仿宋_GB2312" w:eastAsia="仿宋_GB2312" w:hint="eastAsia"/>
          <w:szCs w:val="21"/>
        </w:rPr>
        <w:t xml:space="preserve"> </w:t>
      </w:r>
      <w:r>
        <w:rPr>
          <w:rFonts w:ascii="仿宋_GB2312" w:eastAsia="仿宋_GB2312" w:hint="eastAsia"/>
          <w:szCs w:val="21"/>
        </w:rPr>
        <w:t>至</w:t>
      </w:r>
      <w:r>
        <w:rPr>
          <w:rFonts w:ascii="仿宋_GB2312" w:eastAsia="仿宋_GB2312" w:hint="eastAsia"/>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p w14:paraId="1601CE05" w14:textId="77777777" w:rsidR="00760069" w:rsidRDefault="008E29EF">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投选方全称（盖章）：</w:t>
      </w:r>
    </w:p>
    <w:p w14:paraId="5E49610B" w14:textId="77777777" w:rsidR="00760069" w:rsidRDefault="008E29EF">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法人代表（签字或盖章）：</w:t>
      </w:r>
    </w:p>
    <w:p w14:paraId="401CCAEC" w14:textId="77777777" w:rsidR="00760069" w:rsidRDefault="008E29EF">
      <w:pPr>
        <w:tabs>
          <w:tab w:val="left" w:pos="1080"/>
        </w:tabs>
        <w:spacing w:before="240" w:line="360" w:lineRule="auto"/>
        <w:ind w:firstLineChars="200" w:firstLine="420"/>
        <w:rPr>
          <w:rFonts w:ascii="仿宋_GB2312" w:eastAsia="仿宋_GB2312" w:hAnsi="宋体"/>
          <w:szCs w:val="21"/>
        </w:rPr>
      </w:pPr>
      <w:r>
        <w:rPr>
          <w:rFonts w:ascii="仿宋_GB2312" w:eastAsia="仿宋_GB2312" w:hAnsi="宋体" w:hint="eastAsia"/>
          <w:szCs w:val="21"/>
        </w:rPr>
        <w:t>时间：</w:t>
      </w:r>
    </w:p>
    <w:p w14:paraId="2BA1971A" w14:textId="77777777" w:rsidR="00760069" w:rsidRDefault="00760069">
      <w:pPr>
        <w:tabs>
          <w:tab w:val="left" w:pos="1080"/>
        </w:tabs>
        <w:spacing w:before="240" w:line="360" w:lineRule="auto"/>
        <w:ind w:firstLineChars="200" w:firstLine="420"/>
        <w:rPr>
          <w:rFonts w:ascii="仿宋_GB2312" w:eastAsia="仿宋_GB2312" w:hAnsi="宋体"/>
          <w:szCs w:val="21"/>
        </w:rPr>
      </w:pPr>
    </w:p>
    <w:p w14:paraId="712E9257" w14:textId="77777777" w:rsidR="00760069" w:rsidRDefault="00760069">
      <w:pPr>
        <w:tabs>
          <w:tab w:val="left" w:pos="1260"/>
        </w:tabs>
        <w:autoSpaceDE w:val="0"/>
        <w:autoSpaceDN w:val="0"/>
        <w:adjustRightInd w:val="0"/>
        <w:snapToGrid w:val="0"/>
        <w:spacing w:line="360" w:lineRule="auto"/>
        <w:jc w:val="left"/>
        <w:rPr>
          <w:rFonts w:ascii="仿宋_GB2312" w:eastAsia="仿宋_GB2312"/>
          <w:sz w:val="22"/>
        </w:rPr>
      </w:pPr>
    </w:p>
    <w:p w14:paraId="22B101E7" w14:textId="77777777" w:rsidR="00760069" w:rsidRDefault="008E29EF">
      <w:pPr>
        <w:tabs>
          <w:tab w:val="left" w:pos="1260"/>
        </w:tabs>
        <w:autoSpaceDE w:val="0"/>
        <w:autoSpaceDN w:val="0"/>
        <w:adjustRightInd w:val="0"/>
        <w:snapToGrid w:val="0"/>
        <w:spacing w:line="360" w:lineRule="auto"/>
        <w:jc w:val="left"/>
        <w:rPr>
          <w:rFonts w:ascii="仿宋_GB2312" w:eastAsia="仿宋_GB2312"/>
          <w:sz w:val="22"/>
        </w:rPr>
      </w:pPr>
      <w:r>
        <w:rPr>
          <w:rFonts w:ascii="仿宋_GB2312" w:eastAsia="仿宋_GB2312" w:hint="eastAsia"/>
          <w:sz w:val="22"/>
        </w:rPr>
        <w:t>法定代表人身份证复印件：</w:t>
      </w:r>
    </w:p>
    <w:p w14:paraId="7BA2BCC7" w14:textId="77777777" w:rsidR="00760069" w:rsidRDefault="00760069">
      <w:pPr>
        <w:tabs>
          <w:tab w:val="left" w:pos="1260"/>
        </w:tabs>
        <w:autoSpaceDE w:val="0"/>
        <w:autoSpaceDN w:val="0"/>
        <w:adjustRightInd w:val="0"/>
        <w:snapToGrid w:val="0"/>
        <w:spacing w:line="360" w:lineRule="auto"/>
        <w:jc w:val="left"/>
        <w:rPr>
          <w:rFonts w:ascii="仿宋_GB2312" w:eastAsia="仿宋_GB2312"/>
          <w:sz w:val="22"/>
        </w:rPr>
      </w:pPr>
    </w:p>
    <w:p w14:paraId="2D311189" w14:textId="77777777" w:rsidR="00760069" w:rsidRDefault="00760069">
      <w:pPr>
        <w:tabs>
          <w:tab w:val="left" w:pos="1260"/>
        </w:tabs>
        <w:autoSpaceDE w:val="0"/>
        <w:autoSpaceDN w:val="0"/>
        <w:adjustRightInd w:val="0"/>
        <w:snapToGrid w:val="0"/>
        <w:spacing w:line="360" w:lineRule="auto"/>
        <w:jc w:val="left"/>
        <w:rPr>
          <w:rFonts w:ascii="仿宋_GB2312" w:eastAsia="仿宋_GB2312"/>
          <w:sz w:val="22"/>
        </w:rPr>
      </w:pPr>
    </w:p>
    <w:p w14:paraId="4E7A7655" w14:textId="77777777" w:rsidR="00760069" w:rsidRDefault="00760069">
      <w:pPr>
        <w:tabs>
          <w:tab w:val="left" w:pos="1260"/>
        </w:tabs>
        <w:autoSpaceDE w:val="0"/>
        <w:autoSpaceDN w:val="0"/>
        <w:adjustRightInd w:val="0"/>
        <w:snapToGrid w:val="0"/>
        <w:spacing w:line="360" w:lineRule="auto"/>
        <w:jc w:val="left"/>
        <w:rPr>
          <w:rFonts w:ascii="仿宋_GB2312" w:eastAsia="仿宋_GB2312"/>
          <w:sz w:val="22"/>
        </w:rPr>
      </w:pPr>
    </w:p>
    <w:p w14:paraId="4B1A723F" w14:textId="77777777" w:rsidR="00760069" w:rsidRDefault="00760069">
      <w:pPr>
        <w:tabs>
          <w:tab w:val="left" w:pos="1260"/>
        </w:tabs>
        <w:autoSpaceDE w:val="0"/>
        <w:autoSpaceDN w:val="0"/>
        <w:adjustRightInd w:val="0"/>
        <w:snapToGrid w:val="0"/>
        <w:spacing w:line="360" w:lineRule="auto"/>
        <w:jc w:val="left"/>
        <w:rPr>
          <w:rFonts w:ascii="仿宋_GB2312" w:eastAsia="仿宋_GB2312"/>
          <w:sz w:val="22"/>
        </w:rPr>
      </w:pPr>
    </w:p>
    <w:p w14:paraId="509DACC8" w14:textId="77777777" w:rsidR="00760069" w:rsidRDefault="008E29EF">
      <w:pPr>
        <w:tabs>
          <w:tab w:val="left" w:pos="1260"/>
        </w:tabs>
        <w:autoSpaceDE w:val="0"/>
        <w:autoSpaceDN w:val="0"/>
        <w:adjustRightInd w:val="0"/>
        <w:snapToGrid w:val="0"/>
        <w:spacing w:line="360" w:lineRule="auto"/>
        <w:jc w:val="left"/>
        <w:rPr>
          <w:rFonts w:ascii="仿宋_GB2312" w:eastAsia="仿宋_GB2312"/>
          <w:sz w:val="22"/>
        </w:rPr>
      </w:pPr>
      <w:r>
        <w:rPr>
          <w:rFonts w:ascii="仿宋_GB2312" w:eastAsia="仿宋_GB2312" w:hint="eastAsia"/>
          <w:sz w:val="22"/>
        </w:rPr>
        <w:t>全权代表身份证复印件：</w:t>
      </w:r>
    </w:p>
    <w:p w14:paraId="4BFA62F3" w14:textId="77777777" w:rsidR="00760069" w:rsidRDefault="008E29EF">
      <w:pPr>
        <w:pStyle w:val="3"/>
        <w:ind w:firstLine="130"/>
      </w:pPr>
      <w:r>
        <w:rPr>
          <w:sz w:val="22"/>
          <w:szCs w:val="22"/>
        </w:rPr>
        <w:br w:type="page"/>
      </w:r>
    </w:p>
    <w:p w14:paraId="5FB2EC80" w14:textId="77777777" w:rsidR="00760069" w:rsidRPr="007E1FFF" w:rsidRDefault="008E29EF" w:rsidP="007E1FFF">
      <w:pPr>
        <w:pStyle w:val="3"/>
        <w:ind w:leftChars="0" w:left="0" w:firstLineChars="0" w:firstLine="0"/>
        <w:rPr>
          <w:b w:val="0"/>
          <w:sz w:val="22"/>
          <w:szCs w:val="22"/>
        </w:rPr>
      </w:pPr>
      <w:r w:rsidRPr="007E1FFF">
        <w:rPr>
          <w:rStyle w:val="31"/>
          <w:rFonts w:hint="eastAsia"/>
          <w:b/>
        </w:rPr>
        <w:lastRenderedPageBreak/>
        <w:t>附件三</w:t>
      </w:r>
      <w:r w:rsidRPr="007E1FFF">
        <w:rPr>
          <w:rStyle w:val="31"/>
          <w:b/>
        </w:rPr>
        <w:t xml:space="preserve"> </w:t>
      </w:r>
      <w:r w:rsidRPr="007E1FFF">
        <w:rPr>
          <w:rStyle w:val="31"/>
          <w:rFonts w:hint="eastAsia"/>
          <w:b/>
        </w:rPr>
        <w:t>投选报价单</w:t>
      </w:r>
    </w:p>
    <w:tbl>
      <w:tblPr>
        <w:tblW w:w="10125" w:type="dxa"/>
        <w:tblLayout w:type="fixed"/>
        <w:tblCellMar>
          <w:top w:w="15" w:type="dxa"/>
          <w:left w:w="15" w:type="dxa"/>
          <w:bottom w:w="15" w:type="dxa"/>
          <w:right w:w="15" w:type="dxa"/>
        </w:tblCellMar>
        <w:tblLook w:val="04A0" w:firstRow="1" w:lastRow="0" w:firstColumn="1" w:lastColumn="0" w:noHBand="0" w:noVBand="1"/>
      </w:tblPr>
      <w:tblGrid>
        <w:gridCol w:w="10125"/>
      </w:tblGrid>
      <w:tr w:rsidR="00760069" w14:paraId="0A728370" w14:textId="77777777">
        <w:trPr>
          <w:trHeight w:val="375"/>
        </w:trPr>
        <w:tc>
          <w:tcPr>
            <w:tcW w:w="10125" w:type="dxa"/>
            <w:vAlign w:val="center"/>
          </w:tcPr>
          <w:p w14:paraId="6E27DDBD" w14:textId="77777777" w:rsidR="00760069" w:rsidRDefault="008E29EF" w:rsidP="003C712E">
            <w:pPr>
              <w:widowControl/>
              <w:spacing w:line="360" w:lineRule="auto"/>
              <w:ind w:firstLineChars="1200" w:firstLine="3360"/>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bidi="ar"/>
              </w:rPr>
              <w:t>投选报价表</w:t>
            </w:r>
          </w:p>
        </w:tc>
      </w:tr>
      <w:tr w:rsidR="00760069" w14:paraId="226E36B5" w14:textId="77777777">
        <w:trPr>
          <w:trHeight w:val="555"/>
        </w:trPr>
        <w:tc>
          <w:tcPr>
            <w:tcW w:w="10125" w:type="dxa"/>
            <w:vAlign w:val="center"/>
          </w:tcPr>
          <w:p w14:paraId="66292931" w14:textId="5AAF1043" w:rsidR="00760069" w:rsidRPr="00E21103" w:rsidRDefault="008E29EF">
            <w:pPr>
              <w:widowControl/>
              <w:spacing w:line="360" w:lineRule="auto"/>
              <w:jc w:val="left"/>
              <w:textAlignment w:val="center"/>
              <w:rPr>
                <w:rFonts w:ascii="仿宋_GB2312" w:eastAsia="仿宋_GB2312" w:hint="eastAsia"/>
                <w:szCs w:val="21"/>
                <w:lang w:val="fr-FR"/>
              </w:rPr>
            </w:pPr>
            <w:r>
              <w:rPr>
                <w:rFonts w:ascii="仿宋_GB2312" w:eastAsia="仿宋_GB2312" w:hAnsi="宋体" w:cs="宋体" w:hint="eastAsia"/>
                <w:kern w:val="0"/>
                <w:szCs w:val="21"/>
                <w:lang w:bidi="ar"/>
              </w:rPr>
              <w:t>项目名称：</w:t>
            </w:r>
            <w:r>
              <w:rPr>
                <w:rFonts w:ascii="仿宋_GB2312" w:eastAsia="仿宋_GB2312" w:hint="eastAsia"/>
                <w:szCs w:val="21"/>
              </w:rPr>
              <w:t>2</w:t>
            </w:r>
            <w:r>
              <w:rPr>
                <w:rFonts w:ascii="仿宋_GB2312" w:eastAsia="仿宋_GB2312"/>
                <w:szCs w:val="21"/>
              </w:rPr>
              <w:t>024</w:t>
            </w:r>
            <w:r>
              <w:rPr>
                <w:rFonts w:ascii="仿宋_GB2312" w:eastAsia="仿宋_GB2312" w:hint="eastAsia"/>
                <w:szCs w:val="21"/>
              </w:rPr>
              <w:t>北京城市副中心马拉松项目赛事</w:t>
            </w:r>
            <w:r w:rsidR="0032699C">
              <w:rPr>
                <w:rFonts w:ascii="仿宋_GB2312" w:eastAsia="仿宋_GB2312" w:hint="eastAsia"/>
                <w:szCs w:val="21"/>
              </w:rPr>
              <w:t>搭建物料制作</w:t>
            </w:r>
            <w:r>
              <w:rPr>
                <w:rFonts w:ascii="仿宋_GB2312" w:eastAsia="仿宋_GB2312" w:hint="eastAsia"/>
                <w:szCs w:val="21"/>
              </w:rPr>
              <w:t>服务</w:t>
            </w:r>
            <w:r>
              <w:rPr>
                <w:rFonts w:ascii="仿宋_GB2312" w:eastAsia="仿宋_GB2312" w:hint="eastAsia"/>
                <w:szCs w:val="21"/>
              </w:rPr>
              <w:t xml:space="preserve"> </w:t>
            </w:r>
            <w:r>
              <w:rPr>
                <w:rFonts w:ascii="仿宋_GB2312" w:eastAsia="仿宋_GB2312"/>
                <w:szCs w:val="21"/>
              </w:rPr>
              <w:t xml:space="preserve">       </w:t>
            </w:r>
          </w:p>
          <w:p w14:paraId="541E1DE8" w14:textId="77777777" w:rsidR="00760069" w:rsidRDefault="008E29EF">
            <w:pPr>
              <w:widowControl/>
              <w:spacing w:line="360" w:lineRule="auto"/>
              <w:jc w:val="left"/>
              <w:textAlignment w:val="center"/>
              <w:rPr>
                <w:rFonts w:ascii="宋体" w:hAnsi="宋体" w:cs="宋体"/>
                <w:color w:val="000000"/>
                <w:szCs w:val="21"/>
              </w:rPr>
            </w:pPr>
            <w:r>
              <w:rPr>
                <w:rFonts w:ascii="仿宋_GB2312" w:eastAsia="仿宋_GB2312" w:hint="eastAsia"/>
                <w:szCs w:val="21"/>
              </w:rPr>
              <w:t>项目地点：北京</w:t>
            </w:r>
            <w:r>
              <w:rPr>
                <w:rFonts w:ascii="仿宋_GB2312" w:eastAsia="仿宋_GB2312" w:hint="eastAsia"/>
                <w:szCs w:val="21"/>
                <w:lang w:eastAsia="zh-Hans"/>
              </w:rPr>
              <w:t>市</w:t>
            </w:r>
          </w:p>
        </w:tc>
      </w:tr>
    </w:tbl>
    <w:p w14:paraId="79358708" w14:textId="77777777" w:rsidR="00760069" w:rsidRDefault="008E29EF">
      <w:pPr>
        <w:tabs>
          <w:tab w:val="left" w:pos="0"/>
          <w:tab w:val="left" w:pos="56"/>
          <w:tab w:val="left" w:pos="378"/>
          <w:tab w:val="left" w:pos="1275"/>
        </w:tabs>
        <w:spacing w:line="360" w:lineRule="auto"/>
        <w:jc w:val="left"/>
        <w:rPr>
          <w:rFonts w:ascii="仿宋_GB2312" w:eastAsia="仿宋_GB2312" w:hAnsi="仿宋_GB2312"/>
          <w:szCs w:val="21"/>
        </w:rPr>
      </w:pPr>
      <w:r>
        <w:rPr>
          <w:rFonts w:ascii="仿宋_GB2312" w:eastAsia="仿宋_GB2312" w:hAnsi="仿宋_GB2312" w:hint="eastAsia"/>
          <w:szCs w:val="21"/>
        </w:rPr>
        <w:t>单位：元</w:t>
      </w:r>
    </w:p>
    <w:tbl>
      <w:tblPr>
        <w:tblStyle w:val="ae"/>
        <w:tblW w:w="8931" w:type="dxa"/>
        <w:jc w:val="center"/>
        <w:tblLayout w:type="fixed"/>
        <w:tblLook w:val="04A0" w:firstRow="1" w:lastRow="0" w:firstColumn="1" w:lastColumn="0" w:noHBand="0" w:noVBand="1"/>
      </w:tblPr>
      <w:tblGrid>
        <w:gridCol w:w="426"/>
        <w:gridCol w:w="1417"/>
        <w:gridCol w:w="3255"/>
        <w:gridCol w:w="572"/>
        <w:gridCol w:w="567"/>
        <w:gridCol w:w="851"/>
        <w:gridCol w:w="850"/>
        <w:gridCol w:w="993"/>
      </w:tblGrid>
      <w:tr w:rsidR="00760069" w14:paraId="1323C1D4" w14:textId="77777777">
        <w:trPr>
          <w:trHeight w:val="726"/>
          <w:jc w:val="center"/>
        </w:trPr>
        <w:tc>
          <w:tcPr>
            <w:tcW w:w="426" w:type="dxa"/>
            <w:vAlign w:val="center"/>
          </w:tcPr>
          <w:p w14:paraId="158A3079" w14:textId="77777777" w:rsidR="00760069" w:rsidRDefault="008E29EF">
            <w:pPr>
              <w:widowControl/>
              <w:snapToGrid w:val="0"/>
              <w:jc w:val="center"/>
              <w:textAlignment w:val="center"/>
              <w:rPr>
                <w:rFonts w:ascii="仿宋_GB2312" w:eastAsia="仿宋_GB2312" w:hAnsi="仿宋_GB2312" w:cs="仿宋"/>
                <w:sz w:val="18"/>
                <w:szCs w:val="18"/>
              </w:rPr>
            </w:pPr>
            <w:r>
              <w:rPr>
                <w:rFonts w:ascii="仿宋_GB2312" w:eastAsia="仿宋_GB2312" w:hAnsi="仿宋_GB2312" w:cs="仿宋" w:hint="eastAsia"/>
                <w:b/>
                <w:bCs/>
                <w:color w:val="000000"/>
                <w:kern w:val="0"/>
                <w:sz w:val="18"/>
                <w:szCs w:val="18"/>
                <w:lang w:bidi="ar"/>
              </w:rPr>
              <w:t>序号</w:t>
            </w:r>
          </w:p>
        </w:tc>
        <w:tc>
          <w:tcPr>
            <w:tcW w:w="1417" w:type="dxa"/>
            <w:vAlign w:val="center"/>
          </w:tcPr>
          <w:p w14:paraId="71726174" w14:textId="77777777" w:rsidR="00760069" w:rsidRDefault="008E29EF">
            <w:pPr>
              <w:widowControl/>
              <w:snapToGrid w:val="0"/>
              <w:jc w:val="center"/>
              <w:textAlignment w:val="center"/>
              <w:rPr>
                <w:rFonts w:ascii="仿宋_GB2312" w:eastAsia="仿宋_GB2312" w:hAnsi="仿宋_GB2312" w:cs="仿宋"/>
                <w:sz w:val="18"/>
                <w:szCs w:val="18"/>
              </w:rPr>
            </w:pPr>
            <w:r>
              <w:rPr>
                <w:rFonts w:ascii="仿宋_GB2312" w:eastAsia="仿宋_GB2312" w:hAnsi="仿宋_GB2312" w:cs="仿宋" w:hint="eastAsia"/>
                <w:b/>
                <w:bCs/>
                <w:color w:val="000000"/>
                <w:kern w:val="0"/>
                <w:sz w:val="18"/>
                <w:szCs w:val="18"/>
                <w:lang w:bidi="ar"/>
              </w:rPr>
              <w:t>预算项目</w:t>
            </w:r>
          </w:p>
        </w:tc>
        <w:tc>
          <w:tcPr>
            <w:tcW w:w="3255" w:type="dxa"/>
            <w:vAlign w:val="center"/>
          </w:tcPr>
          <w:p w14:paraId="4C1194A1" w14:textId="77777777" w:rsidR="00760069" w:rsidRDefault="008E29EF">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用途、标准及依据</w:t>
            </w:r>
          </w:p>
        </w:tc>
        <w:tc>
          <w:tcPr>
            <w:tcW w:w="572" w:type="dxa"/>
            <w:vAlign w:val="center"/>
          </w:tcPr>
          <w:p w14:paraId="597FB722" w14:textId="77777777" w:rsidR="00760069" w:rsidRDefault="008E29EF">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天数</w:t>
            </w:r>
          </w:p>
        </w:tc>
        <w:tc>
          <w:tcPr>
            <w:tcW w:w="567" w:type="dxa"/>
            <w:vAlign w:val="center"/>
          </w:tcPr>
          <w:p w14:paraId="13A17A9B" w14:textId="77777777" w:rsidR="00760069" w:rsidRDefault="008E29EF">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单价</w:t>
            </w:r>
          </w:p>
        </w:tc>
        <w:tc>
          <w:tcPr>
            <w:tcW w:w="851" w:type="dxa"/>
            <w:vAlign w:val="center"/>
          </w:tcPr>
          <w:p w14:paraId="34E94B53" w14:textId="77777777" w:rsidR="00760069" w:rsidRDefault="008E29EF">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数量</w:t>
            </w:r>
          </w:p>
        </w:tc>
        <w:tc>
          <w:tcPr>
            <w:tcW w:w="850" w:type="dxa"/>
            <w:vAlign w:val="center"/>
          </w:tcPr>
          <w:p w14:paraId="74FB7FC6" w14:textId="77777777" w:rsidR="00760069" w:rsidRDefault="008E29EF">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单位</w:t>
            </w:r>
          </w:p>
        </w:tc>
        <w:tc>
          <w:tcPr>
            <w:tcW w:w="993" w:type="dxa"/>
            <w:vAlign w:val="center"/>
          </w:tcPr>
          <w:p w14:paraId="6F61B9DA" w14:textId="77777777" w:rsidR="00760069" w:rsidRDefault="008E29EF">
            <w:pPr>
              <w:widowControl/>
              <w:snapToGrid w:val="0"/>
              <w:jc w:val="center"/>
              <w:textAlignment w:val="center"/>
              <w:rPr>
                <w:rFonts w:ascii="仿宋_GB2312" w:eastAsia="仿宋_GB2312" w:hAnsi="仿宋_GB2312" w:cs="仿宋"/>
                <w:b/>
                <w:bCs/>
                <w:color w:val="000000"/>
                <w:kern w:val="0"/>
                <w:sz w:val="18"/>
                <w:szCs w:val="18"/>
                <w:lang w:bidi="ar"/>
              </w:rPr>
            </w:pPr>
            <w:r>
              <w:rPr>
                <w:rFonts w:ascii="仿宋_GB2312" w:eastAsia="仿宋_GB2312" w:hAnsi="仿宋_GB2312" w:cs="仿宋" w:hint="eastAsia"/>
                <w:b/>
                <w:bCs/>
                <w:color w:val="000000"/>
                <w:kern w:val="0"/>
                <w:sz w:val="18"/>
                <w:szCs w:val="18"/>
                <w:lang w:bidi="ar"/>
              </w:rPr>
              <w:t>报价（含税金额）</w:t>
            </w:r>
          </w:p>
        </w:tc>
      </w:tr>
      <w:tr w:rsidR="00760069" w14:paraId="7FB1ADBD" w14:textId="77777777">
        <w:trPr>
          <w:jc w:val="center"/>
        </w:trPr>
        <w:tc>
          <w:tcPr>
            <w:tcW w:w="426" w:type="dxa"/>
            <w:vAlign w:val="center"/>
          </w:tcPr>
          <w:p w14:paraId="5DCFAF91"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hint="eastAsia"/>
                <w:szCs w:val="21"/>
              </w:rPr>
              <w:t>一</w:t>
            </w:r>
          </w:p>
        </w:tc>
        <w:tc>
          <w:tcPr>
            <w:tcW w:w="4672" w:type="dxa"/>
            <w:gridSpan w:val="2"/>
            <w:vAlign w:val="center"/>
          </w:tcPr>
          <w:p w14:paraId="038F2772" w14:textId="77777777" w:rsidR="00760069" w:rsidRDefault="008E29EF">
            <w:pPr>
              <w:tabs>
                <w:tab w:val="left" w:pos="1080"/>
              </w:tabs>
              <w:jc w:val="left"/>
              <w:rPr>
                <w:rFonts w:ascii="仿宋_GB2312" w:eastAsia="仿宋_GB2312" w:hAnsi="仿宋_GB2312"/>
                <w:sz w:val="15"/>
                <w:szCs w:val="15"/>
              </w:rPr>
            </w:pPr>
            <w:r>
              <w:rPr>
                <w:rFonts w:ascii="仿宋_GB2312" w:eastAsia="仿宋_GB2312" w:hAnsi="仿宋_GB2312" w:cs="宋体" w:hint="eastAsia"/>
                <w:b/>
                <w:bCs/>
                <w:kern w:val="0"/>
                <w:sz w:val="18"/>
                <w:szCs w:val="18"/>
              </w:rPr>
              <w:t>赛事视觉设计服务</w:t>
            </w:r>
          </w:p>
        </w:tc>
        <w:tc>
          <w:tcPr>
            <w:tcW w:w="572" w:type="dxa"/>
            <w:vAlign w:val="center"/>
          </w:tcPr>
          <w:p w14:paraId="25E8E4C2" w14:textId="77777777" w:rsidR="00760069" w:rsidRDefault="008E29EF">
            <w:pPr>
              <w:tabs>
                <w:tab w:val="left" w:pos="1080"/>
              </w:tabs>
              <w:jc w:val="left"/>
              <w:rPr>
                <w:rFonts w:ascii="仿宋_GB2312" w:eastAsia="仿宋_GB2312" w:hAnsi="仿宋_GB2312" w:cs="宋体"/>
                <w:b/>
                <w:bCs/>
                <w:kern w:val="0"/>
                <w:sz w:val="18"/>
                <w:szCs w:val="18"/>
              </w:rPr>
            </w:pPr>
            <w:r>
              <w:rPr>
                <w:rFonts w:ascii="仿宋_GB2312" w:eastAsia="仿宋_GB2312" w:hAnsi="仿宋_GB2312" w:cs="宋体" w:hint="eastAsia"/>
                <w:b/>
                <w:bCs/>
                <w:kern w:val="0"/>
                <w:sz w:val="18"/>
                <w:szCs w:val="18"/>
              </w:rPr>
              <w:t xml:space="preserve">　</w:t>
            </w:r>
          </w:p>
        </w:tc>
        <w:tc>
          <w:tcPr>
            <w:tcW w:w="567" w:type="dxa"/>
          </w:tcPr>
          <w:p w14:paraId="729C9D9F" w14:textId="77777777" w:rsidR="00760069" w:rsidRDefault="00760069">
            <w:pPr>
              <w:tabs>
                <w:tab w:val="left" w:pos="1080"/>
              </w:tabs>
              <w:jc w:val="left"/>
              <w:rPr>
                <w:rFonts w:ascii="仿宋_GB2312" w:eastAsia="仿宋_GB2312" w:hAnsi="仿宋_GB2312" w:cs="宋体"/>
                <w:b/>
                <w:bCs/>
                <w:kern w:val="0"/>
                <w:sz w:val="18"/>
                <w:szCs w:val="18"/>
              </w:rPr>
            </w:pPr>
          </w:p>
        </w:tc>
        <w:tc>
          <w:tcPr>
            <w:tcW w:w="851" w:type="dxa"/>
            <w:vAlign w:val="center"/>
          </w:tcPr>
          <w:p w14:paraId="7D57D0F9"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c>
          <w:tcPr>
            <w:tcW w:w="850" w:type="dxa"/>
            <w:vAlign w:val="center"/>
          </w:tcPr>
          <w:p w14:paraId="2CF8D62C"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c>
          <w:tcPr>
            <w:tcW w:w="993" w:type="dxa"/>
          </w:tcPr>
          <w:p w14:paraId="613D173F" w14:textId="77777777" w:rsidR="00760069" w:rsidRDefault="00760069">
            <w:pPr>
              <w:tabs>
                <w:tab w:val="left" w:pos="1080"/>
              </w:tabs>
              <w:jc w:val="left"/>
              <w:rPr>
                <w:rFonts w:ascii="仿宋_GB2312" w:eastAsia="仿宋_GB2312" w:hAnsi="仿宋_GB2312" w:cs="宋体"/>
                <w:b/>
                <w:bCs/>
                <w:kern w:val="0"/>
                <w:sz w:val="18"/>
                <w:szCs w:val="18"/>
              </w:rPr>
            </w:pPr>
          </w:p>
        </w:tc>
      </w:tr>
      <w:tr w:rsidR="00760069" w14:paraId="1EAED45E" w14:textId="77777777">
        <w:trPr>
          <w:jc w:val="center"/>
        </w:trPr>
        <w:tc>
          <w:tcPr>
            <w:tcW w:w="426" w:type="dxa"/>
            <w:vAlign w:val="center"/>
          </w:tcPr>
          <w:p w14:paraId="5E63346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1417" w:type="dxa"/>
            <w:vAlign w:val="center"/>
          </w:tcPr>
          <w:p w14:paraId="1EDE404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赛事视觉形象与制作物设计</w:t>
            </w:r>
          </w:p>
        </w:tc>
        <w:tc>
          <w:tcPr>
            <w:tcW w:w="3255" w:type="dxa"/>
            <w:vAlign w:val="center"/>
          </w:tcPr>
          <w:p w14:paraId="4F552DC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负责赛事主视觉、赛事奖牌、赛事服装、赛事吉祥物设计、赛事帽子设计、赛事延展物料等设计工作。服务期限为签订合同后</w:t>
            </w:r>
            <w:r>
              <w:rPr>
                <w:rFonts w:ascii="仿宋_GB2312" w:eastAsia="仿宋_GB2312" w:hAnsi="仿宋_GB2312" w:cs="宋体" w:hint="eastAsia"/>
                <w:kern w:val="0"/>
                <w:sz w:val="18"/>
                <w:szCs w:val="18"/>
              </w:rPr>
              <w:t>3</w:t>
            </w:r>
            <w:r>
              <w:rPr>
                <w:rFonts w:ascii="仿宋_GB2312" w:eastAsia="仿宋_GB2312" w:hAnsi="仿宋_GB2312" w:cs="宋体" w:hint="eastAsia"/>
                <w:kern w:val="0"/>
                <w:sz w:val="18"/>
                <w:szCs w:val="18"/>
              </w:rPr>
              <w:t>天内至赛事结束后</w:t>
            </w:r>
            <w:r>
              <w:rPr>
                <w:rFonts w:ascii="仿宋_GB2312" w:eastAsia="仿宋_GB2312" w:hAnsi="仿宋_GB2312" w:cs="宋体" w:hint="eastAsia"/>
                <w:kern w:val="0"/>
                <w:sz w:val="18"/>
                <w:szCs w:val="18"/>
              </w:rPr>
              <w:t>7</w:t>
            </w:r>
            <w:r>
              <w:rPr>
                <w:rFonts w:ascii="仿宋_GB2312" w:eastAsia="仿宋_GB2312" w:hAnsi="仿宋_GB2312" w:cs="宋体" w:hint="eastAsia"/>
                <w:kern w:val="0"/>
                <w:sz w:val="18"/>
                <w:szCs w:val="18"/>
              </w:rPr>
              <w:t>天。</w:t>
            </w:r>
          </w:p>
        </w:tc>
        <w:tc>
          <w:tcPr>
            <w:tcW w:w="572" w:type="dxa"/>
            <w:vAlign w:val="center"/>
          </w:tcPr>
          <w:p w14:paraId="11CADFED"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2EFD4165"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4C27F4E" w14:textId="77777777" w:rsidR="00760069" w:rsidRDefault="008E29EF">
            <w:pPr>
              <w:widowControl/>
              <w:jc w:val="center"/>
              <w:textAlignment w:val="center"/>
              <w:rPr>
                <w:rFonts w:ascii="仿宋_GB2312" w:eastAsia="仿宋_GB2312" w:hAnsi="仿宋_GB2312"/>
                <w:sz w:val="18"/>
                <w:szCs w:val="18"/>
              </w:rPr>
            </w:pPr>
            <w:r>
              <w:rPr>
                <w:rFonts w:ascii="仿宋_GB2312" w:eastAsia="仿宋_GB2312" w:hAnsi="仿宋_GB2312" w:cs="宋体" w:hint="eastAsia"/>
                <w:kern w:val="0"/>
                <w:sz w:val="18"/>
                <w:szCs w:val="18"/>
              </w:rPr>
              <w:t>1</w:t>
            </w:r>
          </w:p>
        </w:tc>
        <w:tc>
          <w:tcPr>
            <w:tcW w:w="850" w:type="dxa"/>
            <w:vAlign w:val="center"/>
          </w:tcPr>
          <w:p w14:paraId="749AB557" w14:textId="77777777" w:rsidR="00760069" w:rsidRDefault="008E29EF">
            <w:pPr>
              <w:widowControl/>
              <w:jc w:val="center"/>
              <w:textAlignment w:val="center"/>
              <w:rPr>
                <w:rFonts w:ascii="仿宋_GB2312" w:eastAsia="仿宋_GB2312" w:hAnsi="仿宋_GB2312"/>
                <w:sz w:val="18"/>
                <w:szCs w:val="18"/>
              </w:rPr>
            </w:pPr>
            <w:r>
              <w:rPr>
                <w:rFonts w:ascii="仿宋_GB2312" w:eastAsia="仿宋_GB2312" w:hAnsi="仿宋_GB2312" w:cs="宋体" w:hint="eastAsia"/>
                <w:kern w:val="0"/>
                <w:sz w:val="18"/>
                <w:szCs w:val="18"/>
              </w:rPr>
              <w:t>项</w:t>
            </w:r>
          </w:p>
        </w:tc>
        <w:tc>
          <w:tcPr>
            <w:tcW w:w="993" w:type="dxa"/>
          </w:tcPr>
          <w:p w14:paraId="6E2BBAEC"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7E9F9FC" w14:textId="77777777">
        <w:trPr>
          <w:jc w:val="center"/>
        </w:trPr>
        <w:tc>
          <w:tcPr>
            <w:tcW w:w="426" w:type="dxa"/>
            <w:vAlign w:val="center"/>
          </w:tcPr>
          <w:p w14:paraId="3415CB87"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hint="eastAsia"/>
                <w:szCs w:val="21"/>
              </w:rPr>
              <w:t>二</w:t>
            </w:r>
          </w:p>
        </w:tc>
        <w:tc>
          <w:tcPr>
            <w:tcW w:w="4672" w:type="dxa"/>
            <w:gridSpan w:val="2"/>
            <w:vAlign w:val="center"/>
          </w:tcPr>
          <w:p w14:paraId="432DC86B" w14:textId="77777777" w:rsidR="00760069" w:rsidRDefault="008E29EF">
            <w:pPr>
              <w:tabs>
                <w:tab w:val="left" w:pos="1080"/>
              </w:tabs>
              <w:jc w:val="left"/>
              <w:rPr>
                <w:rFonts w:ascii="仿宋_GB2312" w:eastAsia="仿宋_GB2312" w:hAnsi="仿宋_GB2312"/>
                <w:b/>
                <w:bCs/>
                <w:szCs w:val="21"/>
              </w:rPr>
            </w:pPr>
            <w:r>
              <w:rPr>
                <w:rFonts w:ascii="仿宋_GB2312" w:eastAsia="仿宋_GB2312" w:hAnsi="仿宋_GB2312" w:cs="宋体" w:hint="eastAsia"/>
                <w:b/>
                <w:bCs/>
                <w:kern w:val="0"/>
                <w:sz w:val="18"/>
                <w:szCs w:val="18"/>
              </w:rPr>
              <w:t>新闻发布会设备租赁、物料制作与搭建服务</w:t>
            </w:r>
          </w:p>
        </w:tc>
        <w:tc>
          <w:tcPr>
            <w:tcW w:w="572" w:type="dxa"/>
            <w:vAlign w:val="center"/>
          </w:tcPr>
          <w:p w14:paraId="4E6E8A8F" w14:textId="77777777" w:rsidR="00760069" w:rsidRDefault="008E29EF">
            <w:pPr>
              <w:tabs>
                <w:tab w:val="left" w:pos="1080"/>
              </w:tabs>
              <w:jc w:val="center"/>
              <w:rPr>
                <w:rFonts w:ascii="仿宋_GB2312" w:eastAsia="仿宋_GB2312" w:hAnsi="仿宋_GB2312" w:cs="宋体"/>
                <w:b/>
                <w:bCs/>
                <w:kern w:val="0"/>
                <w:sz w:val="18"/>
                <w:szCs w:val="18"/>
              </w:rPr>
            </w:pPr>
            <w:r>
              <w:rPr>
                <w:rFonts w:ascii="仿宋_GB2312" w:eastAsia="仿宋_GB2312" w:hAnsi="仿宋_GB2312" w:cs="宋体" w:hint="eastAsia"/>
                <w:b/>
                <w:bCs/>
                <w:kern w:val="0"/>
                <w:sz w:val="18"/>
                <w:szCs w:val="18"/>
              </w:rPr>
              <w:t xml:space="preserve">　</w:t>
            </w:r>
          </w:p>
        </w:tc>
        <w:tc>
          <w:tcPr>
            <w:tcW w:w="567" w:type="dxa"/>
          </w:tcPr>
          <w:p w14:paraId="01C67A0D" w14:textId="77777777" w:rsidR="00760069" w:rsidRDefault="00760069">
            <w:pPr>
              <w:tabs>
                <w:tab w:val="left" w:pos="1080"/>
              </w:tabs>
              <w:jc w:val="center"/>
              <w:rPr>
                <w:rFonts w:ascii="仿宋_GB2312" w:eastAsia="仿宋_GB2312" w:hAnsi="仿宋_GB2312" w:cs="宋体"/>
                <w:b/>
                <w:bCs/>
                <w:kern w:val="0"/>
                <w:sz w:val="18"/>
                <w:szCs w:val="18"/>
              </w:rPr>
            </w:pPr>
          </w:p>
        </w:tc>
        <w:tc>
          <w:tcPr>
            <w:tcW w:w="851" w:type="dxa"/>
            <w:vAlign w:val="center"/>
          </w:tcPr>
          <w:p w14:paraId="3644FFFE"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c>
          <w:tcPr>
            <w:tcW w:w="850" w:type="dxa"/>
            <w:vAlign w:val="center"/>
          </w:tcPr>
          <w:p w14:paraId="101D80C1"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b/>
                <w:bCs/>
                <w:kern w:val="0"/>
                <w:sz w:val="18"/>
                <w:szCs w:val="18"/>
              </w:rPr>
              <w:t xml:space="preserve">　</w:t>
            </w:r>
          </w:p>
        </w:tc>
        <w:tc>
          <w:tcPr>
            <w:tcW w:w="993" w:type="dxa"/>
          </w:tcPr>
          <w:p w14:paraId="56E12F8C" w14:textId="77777777" w:rsidR="00760069" w:rsidRDefault="00760069">
            <w:pPr>
              <w:tabs>
                <w:tab w:val="left" w:pos="1080"/>
              </w:tabs>
              <w:jc w:val="center"/>
              <w:rPr>
                <w:rFonts w:ascii="仿宋_GB2312" w:eastAsia="仿宋_GB2312" w:hAnsi="仿宋_GB2312" w:cs="宋体"/>
                <w:b/>
                <w:bCs/>
                <w:kern w:val="0"/>
                <w:sz w:val="18"/>
                <w:szCs w:val="18"/>
              </w:rPr>
            </w:pPr>
          </w:p>
        </w:tc>
      </w:tr>
      <w:tr w:rsidR="00760069" w14:paraId="0056A315" w14:textId="77777777">
        <w:trPr>
          <w:jc w:val="center"/>
        </w:trPr>
        <w:tc>
          <w:tcPr>
            <w:tcW w:w="426" w:type="dxa"/>
            <w:vAlign w:val="center"/>
          </w:tcPr>
          <w:p w14:paraId="0627F02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1417" w:type="dxa"/>
            <w:vAlign w:val="center"/>
          </w:tcPr>
          <w:p w14:paraId="45348CB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新闻发布会舞台搭建</w:t>
            </w:r>
          </w:p>
        </w:tc>
        <w:tc>
          <w:tcPr>
            <w:tcW w:w="3255" w:type="dxa"/>
            <w:vAlign w:val="center"/>
          </w:tcPr>
          <w:p w14:paraId="0C080B9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高基础舞台</w:t>
            </w:r>
            <w:r>
              <w:rPr>
                <w:rFonts w:ascii="仿宋_GB2312" w:eastAsia="仿宋_GB2312" w:hAnsi="仿宋_GB2312" w:cs="宋体" w:hint="eastAsia"/>
                <w:kern w:val="0"/>
                <w:sz w:val="18"/>
                <w:szCs w:val="18"/>
              </w:rPr>
              <w:t xml:space="preserve"> 0.6m+</w:t>
            </w:r>
            <w:r>
              <w:rPr>
                <w:rFonts w:ascii="仿宋_GB2312" w:eastAsia="仿宋_GB2312" w:hAnsi="仿宋_GB2312" w:cs="宋体" w:hint="eastAsia"/>
                <w:kern w:val="0"/>
                <w:sz w:val="18"/>
                <w:szCs w:val="18"/>
              </w:rPr>
              <w:t>地毯（</w:t>
            </w:r>
            <w:r>
              <w:rPr>
                <w:rFonts w:ascii="仿宋_GB2312" w:eastAsia="仿宋_GB2312" w:hAnsi="仿宋_GB2312" w:cs="宋体" w:hint="eastAsia"/>
                <w:kern w:val="0"/>
                <w:sz w:val="18"/>
                <w:szCs w:val="18"/>
              </w:rPr>
              <w:t>10m*4m</w:t>
            </w:r>
            <w:r>
              <w:rPr>
                <w:rFonts w:ascii="仿宋_GB2312" w:eastAsia="仿宋_GB2312" w:hAnsi="仿宋_GB2312" w:cs="宋体" w:hint="eastAsia"/>
                <w:kern w:val="0"/>
                <w:sz w:val="18"/>
                <w:szCs w:val="18"/>
              </w:rPr>
              <w:t>）</w:t>
            </w:r>
          </w:p>
        </w:tc>
        <w:tc>
          <w:tcPr>
            <w:tcW w:w="572" w:type="dxa"/>
            <w:vAlign w:val="center"/>
          </w:tcPr>
          <w:p w14:paraId="2BB0C2DF"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3730AEE4"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61B23E6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40</w:t>
            </w:r>
          </w:p>
        </w:tc>
        <w:tc>
          <w:tcPr>
            <w:tcW w:w="850" w:type="dxa"/>
            <w:vAlign w:val="center"/>
          </w:tcPr>
          <w:p w14:paraId="0E113D5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c>
          <w:tcPr>
            <w:tcW w:w="993" w:type="dxa"/>
          </w:tcPr>
          <w:p w14:paraId="466A8AAB"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0889EB4E" w14:textId="77777777">
        <w:trPr>
          <w:jc w:val="center"/>
        </w:trPr>
        <w:tc>
          <w:tcPr>
            <w:tcW w:w="426" w:type="dxa"/>
            <w:vAlign w:val="center"/>
          </w:tcPr>
          <w:p w14:paraId="16BB11C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1417" w:type="dxa"/>
            <w:vAlign w:val="center"/>
          </w:tcPr>
          <w:p w14:paraId="21A4EAA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新闻发布会</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屏幕</w:t>
            </w:r>
          </w:p>
        </w:tc>
        <w:tc>
          <w:tcPr>
            <w:tcW w:w="3255" w:type="dxa"/>
            <w:vAlign w:val="center"/>
          </w:tcPr>
          <w:p w14:paraId="4ECA490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P3</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屏幕</w:t>
            </w:r>
            <w:r>
              <w:rPr>
                <w:rFonts w:ascii="仿宋_GB2312" w:eastAsia="仿宋_GB2312" w:hAnsi="仿宋_GB2312" w:cs="宋体" w:hint="eastAsia"/>
                <w:kern w:val="0"/>
                <w:sz w:val="18"/>
                <w:szCs w:val="18"/>
              </w:rPr>
              <w:t xml:space="preserve"> 10m*4m</w:t>
            </w:r>
          </w:p>
        </w:tc>
        <w:tc>
          <w:tcPr>
            <w:tcW w:w="572" w:type="dxa"/>
            <w:vAlign w:val="center"/>
          </w:tcPr>
          <w:p w14:paraId="4160B7CF"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36785C5D"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427C1F4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40</w:t>
            </w:r>
          </w:p>
        </w:tc>
        <w:tc>
          <w:tcPr>
            <w:tcW w:w="850" w:type="dxa"/>
            <w:vAlign w:val="center"/>
          </w:tcPr>
          <w:p w14:paraId="2EC9735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c>
          <w:tcPr>
            <w:tcW w:w="993" w:type="dxa"/>
          </w:tcPr>
          <w:p w14:paraId="015A8416"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2644444" w14:textId="77777777">
        <w:trPr>
          <w:jc w:val="center"/>
        </w:trPr>
        <w:tc>
          <w:tcPr>
            <w:tcW w:w="426" w:type="dxa"/>
            <w:vAlign w:val="center"/>
          </w:tcPr>
          <w:p w14:paraId="2E14C25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w:t>
            </w:r>
          </w:p>
        </w:tc>
        <w:tc>
          <w:tcPr>
            <w:tcW w:w="1417" w:type="dxa"/>
            <w:vAlign w:val="center"/>
          </w:tcPr>
          <w:p w14:paraId="6D71438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演讲台及画面（含台花）</w:t>
            </w:r>
          </w:p>
        </w:tc>
        <w:tc>
          <w:tcPr>
            <w:tcW w:w="3255" w:type="dxa"/>
            <w:vAlign w:val="center"/>
          </w:tcPr>
          <w:p w14:paraId="2D37D2F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标准演讲台</w:t>
            </w:r>
          </w:p>
        </w:tc>
        <w:tc>
          <w:tcPr>
            <w:tcW w:w="572" w:type="dxa"/>
            <w:vAlign w:val="center"/>
          </w:tcPr>
          <w:p w14:paraId="51A626C6"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6E2A6539"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6B7A401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850" w:type="dxa"/>
            <w:vAlign w:val="center"/>
          </w:tcPr>
          <w:p w14:paraId="4BFA242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项</w:t>
            </w:r>
          </w:p>
        </w:tc>
        <w:tc>
          <w:tcPr>
            <w:tcW w:w="993" w:type="dxa"/>
          </w:tcPr>
          <w:p w14:paraId="5649A5A3"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4E76355" w14:textId="77777777">
        <w:trPr>
          <w:jc w:val="center"/>
        </w:trPr>
        <w:tc>
          <w:tcPr>
            <w:tcW w:w="426" w:type="dxa"/>
            <w:vAlign w:val="center"/>
          </w:tcPr>
          <w:p w14:paraId="3B9BCDA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1417" w:type="dxa"/>
            <w:vAlign w:val="center"/>
          </w:tcPr>
          <w:p w14:paraId="632E520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新闻发布会音响设备服务</w:t>
            </w:r>
          </w:p>
        </w:tc>
        <w:tc>
          <w:tcPr>
            <w:tcW w:w="3255" w:type="dxa"/>
            <w:vAlign w:val="center"/>
          </w:tcPr>
          <w:p w14:paraId="030E54E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低音音箱、反送音箱、音频处理器、调音台、无线话筒（</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个）、鹅颈话筒（</w:t>
            </w:r>
            <w:r>
              <w:rPr>
                <w:rFonts w:ascii="仿宋_GB2312" w:eastAsia="仿宋_GB2312" w:hAnsi="仿宋_GB2312" w:cs="宋体" w:hint="eastAsia"/>
                <w:kern w:val="0"/>
                <w:sz w:val="18"/>
                <w:szCs w:val="18"/>
              </w:rPr>
              <w:t>1</w:t>
            </w:r>
            <w:r>
              <w:rPr>
                <w:rFonts w:ascii="仿宋_GB2312" w:eastAsia="仿宋_GB2312" w:hAnsi="仿宋_GB2312" w:cs="宋体" w:hint="eastAsia"/>
                <w:kern w:val="0"/>
                <w:sz w:val="18"/>
                <w:szCs w:val="18"/>
              </w:rPr>
              <w:t>个）</w:t>
            </w:r>
          </w:p>
        </w:tc>
        <w:tc>
          <w:tcPr>
            <w:tcW w:w="572" w:type="dxa"/>
            <w:vAlign w:val="center"/>
          </w:tcPr>
          <w:p w14:paraId="57DCD546"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4DEEBBB8"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5AA451C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w:t>
            </w:r>
          </w:p>
        </w:tc>
        <w:tc>
          <w:tcPr>
            <w:tcW w:w="850" w:type="dxa"/>
            <w:vAlign w:val="center"/>
          </w:tcPr>
          <w:p w14:paraId="6CE2AB5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c>
          <w:tcPr>
            <w:tcW w:w="993" w:type="dxa"/>
          </w:tcPr>
          <w:p w14:paraId="4ED322B5"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88A21BB" w14:textId="77777777">
        <w:trPr>
          <w:trHeight w:val="292"/>
          <w:jc w:val="center"/>
        </w:trPr>
        <w:tc>
          <w:tcPr>
            <w:tcW w:w="426" w:type="dxa"/>
            <w:vAlign w:val="center"/>
          </w:tcPr>
          <w:p w14:paraId="0BDA64B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w:t>
            </w:r>
          </w:p>
        </w:tc>
        <w:tc>
          <w:tcPr>
            <w:tcW w:w="1417" w:type="dxa"/>
            <w:vAlign w:val="center"/>
          </w:tcPr>
          <w:p w14:paraId="5457444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灯光设备</w:t>
            </w:r>
          </w:p>
        </w:tc>
        <w:tc>
          <w:tcPr>
            <w:tcW w:w="3255" w:type="dxa"/>
            <w:vAlign w:val="center"/>
          </w:tcPr>
          <w:p w14:paraId="32E2682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面光灯、面光灯架、灯光控台、灯光处理器切换器</w:t>
            </w:r>
          </w:p>
        </w:tc>
        <w:tc>
          <w:tcPr>
            <w:tcW w:w="572" w:type="dxa"/>
            <w:vAlign w:val="center"/>
          </w:tcPr>
          <w:p w14:paraId="32C26148"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661ADB13"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2F53528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w:t>
            </w:r>
          </w:p>
        </w:tc>
        <w:tc>
          <w:tcPr>
            <w:tcW w:w="850" w:type="dxa"/>
            <w:vAlign w:val="center"/>
          </w:tcPr>
          <w:p w14:paraId="2A91CAB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c>
          <w:tcPr>
            <w:tcW w:w="993" w:type="dxa"/>
          </w:tcPr>
          <w:p w14:paraId="361B1890"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2A87DFB" w14:textId="77777777">
        <w:trPr>
          <w:jc w:val="center"/>
        </w:trPr>
        <w:tc>
          <w:tcPr>
            <w:tcW w:w="426" w:type="dxa"/>
            <w:vAlign w:val="center"/>
          </w:tcPr>
          <w:p w14:paraId="763CDF7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w:t>
            </w:r>
          </w:p>
        </w:tc>
        <w:tc>
          <w:tcPr>
            <w:tcW w:w="1417" w:type="dxa"/>
            <w:vAlign w:val="center"/>
          </w:tcPr>
          <w:p w14:paraId="1855E4F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启动装置</w:t>
            </w:r>
          </w:p>
        </w:tc>
        <w:tc>
          <w:tcPr>
            <w:tcW w:w="3255" w:type="dxa"/>
            <w:vAlign w:val="center"/>
          </w:tcPr>
          <w:p w14:paraId="323CF68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马拉松新闻发布会赛事启动装置（视频</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启动装置）</w:t>
            </w:r>
          </w:p>
        </w:tc>
        <w:tc>
          <w:tcPr>
            <w:tcW w:w="572" w:type="dxa"/>
            <w:vAlign w:val="center"/>
          </w:tcPr>
          <w:p w14:paraId="67CB4282"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7BC35368"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0F63C95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850" w:type="dxa"/>
            <w:vAlign w:val="center"/>
          </w:tcPr>
          <w:p w14:paraId="02302BE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项</w:t>
            </w:r>
          </w:p>
        </w:tc>
        <w:tc>
          <w:tcPr>
            <w:tcW w:w="993" w:type="dxa"/>
          </w:tcPr>
          <w:p w14:paraId="0D103AB2"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6F9BC61" w14:textId="77777777">
        <w:trPr>
          <w:jc w:val="center"/>
        </w:trPr>
        <w:tc>
          <w:tcPr>
            <w:tcW w:w="426" w:type="dxa"/>
            <w:vAlign w:val="center"/>
          </w:tcPr>
          <w:p w14:paraId="54F5E34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7</w:t>
            </w:r>
          </w:p>
        </w:tc>
        <w:tc>
          <w:tcPr>
            <w:tcW w:w="1417" w:type="dxa"/>
            <w:vAlign w:val="center"/>
          </w:tcPr>
          <w:p w14:paraId="781E362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礼仪</w:t>
            </w:r>
          </w:p>
        </w:tc>
        <w:tc>
          <w:tcPr>
            <w:tcW w:w="3255" w:type="dxa"/>
            <w:vAlign w:val="center"/>
          </w:tcPr>
          <w:p w14:paraId="3A10319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礼仪人员（含赛事服装</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奖牌</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吉祥物）自备统一短裙、白色运动鞋、遮阳帽</w:t>
            </w:r>
          </w:p>
        </w:tc>
        <w:tc>
          <w:tcPr>
            <w:tcW w:w="572" w:type="dxa"/>
            <w:vAlign w:val="center"/>
          </w:tcPr>
          <w:p w14:paraId="1A4B22FB"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4F89C8B4"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73E5933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w:t>
            </w:r>
          </w:p>
        </w:tc>
        <w:tc>
          <w:tcPr>
            <w:tcW w:w="850" w:type="dxa"/>
            <w:vAlign w:val="center"/>
          </w:tcPr>
          <w:p w14:paraId="494D2EB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人</w:t>
            </w:r>
          </w:p>
        </w:tc>
        <w:tc>
          <w:tcPr>
            <w:tcW w:w="993" w:type="dxa"/>
          </w:tcPr>
          <w:p w14:paraId="31063A5D"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27C3C276" w14:textId="77777777">
        <w:trPr>
          <w:jc w:val="center"/>
        </w:trPr>
        <w:tc>
          <w:tcPr>
            <w:tcW w:w="426" w:type="dxa"/>
            <w:vAlign w:val="center"/>
          </w:tcPr>
          <w:p w14:paraId="45BCB0B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1417" w:type="dxa"/>
            <w:vAlign w:val="center"/>
          </w:tcPr>
          <w:p w14:paraId="72D4A11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仪式议程</w:t>
            </w:r>
          </w:p>
        </w:tc>
        <w:tc>
          <w:tcPr>
            <w:tcW w:w="3255" w:type="dxa"/>
            <w:vAlign w:val="center"/>
          </w:tcPr>
          <w:p w14:paraId="6234E12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彩页</w:t>
            </w:r>
            <w:r>
              <w:rPr>
                <w:rFonts w:ascii="仿宋_GB2312" w:eastAsia="仿宋_GB2312" w:hAnsi="仿宋_GB2312" w:cs="宋体" w:hint="eastAsia"/>
                <w:kern w:val="0"/>
                <w:sz w:val="18"/>
                <w:szCs w:val="18"/>
              </w:rPr>
              <w:t xml:space="preserve">A3 </w:t>
            </w:r>
            <w:r>
              <w:rPr>
                <w:rFonts w:ascii="仿宋_GB2312" w:eastAsia="仿宋_GB2312" w:hAnsi="仿宋_GB2312" w:cs="宋体" w:hint="eastAsia"/>
                <w:kern w:val="0"/>
                <w:sz w:val="18"/>
                <w:szCs w:val="18"/>
              </w:rPr>
              <w:t>对开</w:t>
            </w:r>
          </w:p>
        </w:tc>
        <w:tc>
          <w:tcPr>
            <w:tcW w:w="572" w:type="dxa"/>
            <w:vAlign w:val="center"/>
          </w:tcPr>
          <w:p w14:paraId="21AF2B87"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5825AC03"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3844E45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80</w:t>
            </w:r>
          </w:p>
        </w:tc>
        <w:tc>
          <w:tcPr>
            <w:tcW w:w="850" w:type="dxa"/>
            <w:vAlign w:val="center"/>
          </w:tcPr>
          <w:p w14:paraId="45F934C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份</w:t>
            </w:r>
          </w:p>
        </w:tc>
        <w:tc>
          <w:tcPr>
            <w:tcW w:w="993" w:type="dxa"/>
          </w:tcPr>
          <w:p w14:paraId="046B69BA"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2C389B86" w14:textId="77777777">
        <w:trPr>
          <w:jc w:val="center"/>
        </w:trPr>
        <w:tc>
          <w:tcPr>
            <w:tcW w:w="426" w:type="dxa"/>
            <w:vAlign w:val="center"/>
          </w:tcPr>
          <w:p w14:paraId="1C08040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9</w:t>
            </w:r>
          </w:p>
        </w:tc>
        <w:tc>
          <w:tcPr>
            <w:tcW w:w="1417" w:type="dxa"/>
            <w:vAlign w:val="center"/>
          </w:tcPr>
          <w:p w14:paraId="7A90691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麦标</w:t>
            </w:r>
          </w:p>
        </w:tc>
        <w:tc>
          <w:tcPr>
            <w:tcW w:w="3255" w:type="dxa"/>
            <w:vAlign w:val="center"/>
          </w:tcPr>
          <w:p w14:paraId="111CC00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亚克力，口径</w:t>
            </w:r>
            <w:r>
              <w:rPr>
                <w:rFonts w:ascii="仿宋_GB2312" w:eastAsia="仿宋_GB2312" w:hAnsi="仿宋_GB2312" w:cs="宋体" w:hint="eastAsia"/>
                <w:kern w:val="0"/>
                <w:sz w:val="18"/>
                <w:szCs w:val="18"/>
              </w:rPr>
              <w:t>50mm</w:t>
            </w:r>
            <w:r>
              <w:rPr>
                <w:rFonts w:ascii="仿宋_GB2312" w:eastAsia="仿宋_GB2312" w:hAnsi="仿宋_GB2312" w:cs="宋体" w:hint="eastAsia"/>
                <w:kern w:val="0"/>
                <w:sz w:val="18"/>
                <w:szCs w:val="18"/>
              </w:rPr>
              <w:t>，高</w:t>
            </w:r>
            <w:r>
              <w:rPr>
                <w:rFonts w:ascii="仿宋_GB2312" w:eastAsia="仿宋_GB2312" w:hAnsi="仿宋_GB2312" w:cs="宋体" w:hint="eastAsia"/>
                <w:kern w:val="0"/>
                <w:sz w:val="18"/>
                <w:szCs w:val="18"/>
              </w:rPr>
              <w:t>65mm</w:t>
            </w:r>
            <w:r>
              <w:rPr>
                <w:rFonts w:ascii="仿宋_GB2312" w:eastAsia="仿宋_GB2312" w:hAnsi="仿宋_GB2312" w:cs="宋体" w:hint="eastAsia"/>
                <w:kern w:val="0"/>
                <w:sz w:val="18"/>
                <w:szCs w:val="18"/>
              </w:rPr>
              <w:t>（折起）</w:t>
            </w:r>
            <w:r>
              <w:rPr>
                <w:rFonts w:ascii="仿宋_GB2312" w:eastAsia="仿宋_GB2312" w:hAnsi="仿宋_GB2312" w:cs="宋体" w:hint="eastAsia"/>
                <w:kern w:val="0"/>
                <w:sz w:val="18"/>
                <w:szCs w:val="18"/>
              </w:rPr>
              <w:t xml:space="preserve"> 70mm</w:t>
            </w:r>
          </w:p>
        </w:tc>
        <w:tc>
          <w:tcPr>
            <w:tcW w:w="572" w:type="dxa"/>
            <w:vAlign w:val="center"/>
          </w:tcPr>
          <w:p w14:paraId="16FF54DD"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5C675BFB"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044080C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w:t>
            </w:r>
          </w:p>
        </w:tc>
        <w:tc>
          <w:tcPr>
            <w:tcW w:w="850" w:type="dxa"/>
            <w:vAlign w:val="center"/>
          </w:tcPr>
          <w:p w14:paraId="39992EE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44A9413D"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BED5276" w14:textId="77777777">
        <w:trPr>
          <w:jc w:val="center"/>
        </w:trPr>
        <w:tc>
          <w:tcPr>
            <w:tcW w:w="426" w:type="dxa"/>
            <w:vAlign w:val="center"/>
          </w:tcPr>
          <w:p w14:paraId="12B33FC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10</w:t>
            </w:r>
          </w:p>
        </w:tc>
        <w:tc>
          <w:tcPr>
            <w:tcW w:w="1417" w:type="dxa"/>
            <w:vAlign w:val="center"/>
          </w:tcPr>
          <w:p w14:paraId="01A2251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主持人手卡</w:t>
            </w:r>
          </w:p>
        </w:tc>
        <w:tc>
          <w:tcPr>
            <w:tcW w:w="3255" w:type="dxa"/>
            <w:vAlign w:val="center"/>
          </w:tcPr>
          <w:p w14:paraId="4476740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0.8mm</w:t>
            </w:r>
            <w:r>
              <w:rPr>
                <w:rFonts w:ascii="仿宋_GB2312" w:eastAsia="仿宋_GB2312" w:hAnsi="仿宋_GB2312" w:cs="宋体" w:hint="eastAsia"/>
                <w:kern w:val="0"/>
                <w:sz w:val="18"/>
                <w:szCs w:val="18"/>
              </w:rPr>
              <w:t>厚度卡纸，单背面覆哑光膜，</w:t>
            </w:r>
            <w:r>
              <w:rPr>
                <w:rFonts w:ascii="仿宋_GB2312" w:eastAsia="仿宋_GB2312" w:hAnsi="仿宋_GB2312" w:cs="宋体" w:hint="eastAsia"/>
                <w:kern w:val="0"/>
                <w:sz w:val="18"/>
                <w:szCs w:val="18"/>
              </w:rPr>
              <w:t>80mm x 125mm</w:t>
            </w:r>
          </w:p>
        </w:tc>
        <w:tc>
          <w:tcPr>
            <w:tcW w:w="572" w:type="dxa"/>
            <w:vAlign w:val="center"/>
          </w:tcPr>
          <w:p w14:paraId="0F4DBD49"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346353D1"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6193388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10</w:t>
            </w:r>
          </w:p>
        </w:tc>
        <w:tc>
          <w:tcPr>
            <w:tcW w:w="850" w:type="dxa"/>
            <w:vAlign w:val="center"/>
          </w:tcPr>
          <w:p w14:paraId="67ECE82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06927709"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5D49FFA" w14:textId="77777777">
        <w:trPr>
          <w:jc w:val="center"/>
        </w:trPr>
        <w:tc>
          <w:tcPr>
            <w:tcW w:w="426" w:type="dxa"/>
            <w:vAlign w:val="center"/>
          </w:tcPr>
          <w:p w14:paraId="1A81499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11</w:t>
            </w:r>
          </w:p>
        </w:tc>
        <w:tc>
          <w:tcPr>
            <w:tcW w:w="1417" w:type="dxa"/>
            <w:vAlign w:val="center"/>
          </w:tcPr>
          <w:p w14:paraId="6CF00B3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号码地贴</w:t>
            </w:r>
          </w:p>
        </w:tc>
        <w:tc>
          <w:tcPr>
            <w:tcW w:w="3255" w:type="dxa"/>
            <w:vAlign w:val="center"/>
          </w:tcPr>
          <w:p w14:paraId="4FEAA75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1-10</w:t>
            </w:r>
            <w:r>
              <w:rPr>
                <w:rFonts w:ascii="仿宋_GB2312" w:eastAsia="仿宋_GB2312" w:hAnsi="仿宋_GB2312" w:cs="宋体" w:hint="eastAsia"/>
                <w:kern w:val="0"/>
                <w:sz w:val="18"/>
                <w:szCs w:val="18"/>
              </w:rPr>
              <w:t>号</w:t>
            </w:r>
          </w:p>
        </w:tc>
        <w:tc>
          <w:tcPr>
            <w:tcW w:w="572" w:type="dxa"/>
            <w:vAlign w:val="center"/>
          </w:tcPr>
          <w:p w14:paraId="78220878"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4CABE452"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7962FA0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3</w:t>
            </w:r>
          </w:p>
        </w:tc>
        <w:tc>
          <w:tcPr>
            <w:tcW w:w="850" w:type="dxa"/>
            <w:vAlign w:val="center"/>
          </w:tcPr>
          <w:p w14:paraId="651EA90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c>
          <w:tcPr>
            <w:tcW w:w="993" w:type="dxa"/>
          </w:tcPr>
          <w:p w14:paraId="644713EF"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2A34D35C" w14:textId="77777777">
        <w:trPr>
          <w:jc w:val="center"/>
        </w:trPr>
        <w:tc>
          <w:tcPr>
            <w:tcW w:w="426" w:type="dxa"/>
            <w:vAlign w:val="center"/>
          </w:tcPr>
          <w:p w14:paraId="1909FFBB"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kern w:val="0"/>
                <w:sz w:val="18"/>
                <w:szCs w:val="18"/>
              </w:rPr>
              <w:t>12</w:t>
            </w:r>
          </w:p>
        </w:tc>
        <w:tc>
          <w:tcPr>
            <w:tcW w:w="1417" w:type="dxa"/>
            <w:vAlign w:val="center"/>
          </w:tcPr>
          <w:p w14:paraId="2FA46E78"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kern w:val="0"/>
                <w:sz w:val="18"/>
                <w:szCs w:val="18"/>
              </w:rPr>
              <w:t>授权牌</w:t>
            </w:r>
          </w:p>
        </w:tc>
        <w:tc>
          <w:tcPr>
            <w:tcW w:w="3255" w:type="dxa"/>
            <w:vAlign w:val="center"/>
          </w:tcPr>
          <w:p w14:paraId="522EBAA6" w14:textId="77777777" w:rsidR="00760069" w:rsidRDefault="008E29EF">
            <w:pPr>
              <w:tabs>
                <w:tab w:val="left" w:pos="1080"/>
              </w:tabs>
              <w:jc w:val="left"/>
              <w:rPr>
                <w:rFonts w:ascii="仿宋_GB2312" w:eastAsia="仿宋_GB2312" w:hAnsi="仿宋_GB2312"/>
                <w:szCs w:val="21"/>
              </w:rPr>
            </w:pPr>
            <w:r>
              <w:rPr>
                <w:rFonts w:ascii="仿宋_GB2312" w:eastAsia="仿宋_GB2312" w:hAnsi="仿宋_GB2312" w:cs="宋体" w:hint="eastAsia"/>
                <w:kern w:val="0"/>
                <w:sz w:val="18"/>
                <w:szCs w:val="18"/>
              </w:rPr>
              <w:t>赞助商授权牌</w:t>
            </w:r>
          </w:p>
        </w:tc>
        <w:tc>
          <w:tcPr>
            <w:tcW w:w="572" w:type="dxa"/>
            <w:vAlign w:val="center"/>
          </w:tcPr>
          <w:p w14:paraId="65BB4FF7" w14:textId="77777777" w:rsidR="00760069" w:rsidRDefault="008E29EF">
            <w:pPr>
              <w:tabs>
                <w:tab w:val="left" w:pos="1080"/>
              </w:tabs>
              <w:jc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5DF79284" w14:textId="77777777" w:rsidR="00760069" w:rsidRDefault="00760069">
            <w:pPr>
              <w:tabs>
                <w:tab w:val="left" w:pos="1080"/>
              </w:tabs>
              <w:jc w:val="center"/>
              <w:rPr>
                <w:rFonts w:ascii="仿宋_GB2312" w:eastAsia="仿宋_GB2312" w:hAnsi="仿宋_GB2312" w:cs="宋体"/>
                <w:color w:val="000000"/>
                <w:kern w:val="0"/>
                <w:sz w:val="18"/>
                <w:szCs w:val="18"/>
              </w:rPr>
            </w:pPr>
          </w:p>
        </w:tc>
        <w:tc>
          <w:tcPr>
            <w:tcW w:w="851" w:type="dxa"/>
            <w:vAlign w:val="center"/>
          </w:tcPr>
          <w:p w14:paraId="7DBCBF58"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color w:val="000000"/>
                <w:kern w:val="0"/>
                <w:sz w:val="18"/>
                <w:szCs w:val="18"/>
              </w:rPr>
              <w:t>5</w:t>
            </w:r>
          </w:p>
        </w:tc>
        <w:tc>
          <w:tcPr>
            <w:tcW w:w="850" w:type="dxa"/>
            <w:vAlign w:val="center"/>
          </w:tcPr>
          <w:p w14:paraId="4D059AAA" w14:textId="77777777" w:rsidR="00760069" w:rsidRDefault="008E29EF">
            <w:pPr>
              <w:tabs>
                <w:tab w:val="left" w:pos="1080"/>
              </w:tabs>
              <w:jc w:val="center"/>
              <w:rPr>
                <w:rFonts w:ascii="仿宋_GB2312" w:eastAsia="仿宋_GB2312" w:hAnsi="仿宋_GB2312"/>
                <w:szCs w:val="21"/>
              </w:rPr>
            </w:pPr>
            <w:r>
              <w:rPr>
                <w:rFonts w:ascii="仿宋_GB2312" w:eastAsia="仿宋_GB2312" w:hAnsi="仿宋_GB2312" w:cs="宋体" w:hint="eastAsia"/>
                <w:kern w:val="0"/>
                <w:sz w:val="18"/>
                <w:szCs w:val="18"/>
              </w:rPr>
              <w:t>个</w:t>
            </w:r>
          </w:p>
        </w:tc>
        <w:tc>
          <w:tcPr>
            <w:tcW w:w="993" w:type="dxa"/>
          </w:tcPr>
          <w:p w14:paraId="6B0B43CC" w14:textId="77777777" w:rsidR="00760069" w:rsidRDefault="00760069">
            <w:pPr>
              <w:tabs>
                <w:tab w:val="left" w:pos="1080"/>
              </w:tabs>
              <w:jc w:val="center"/>
              <w:rPr>
                <w:rFonts w:ascii="仿宋_GB2312" w:eastAsia="仿宋_GB2312" w:hAnsi="仿宋_GB2312" w:cs="宋体"/>
                <w:kern w:val="0"/>
                <w:sz w:val="18"/>
                <w:szCs w:val="18"/>
              </w:rPr>
            </w:pPr>
          </w:p>
        </w:tc>
      </w:tr>
      <w:tr w:rsidR="00760069" w14:paraId="757AC7F1" w14:textId="77777777">
        <w:trPr>
          <w:jc w:val="center"/>
        </w:trPr>
        <w:tc>
          <w:tcPr>
            <w:tcW w:w="426" w:type="dxa"/>
            <w:vAlign w:val="center"/>
          </w:tcPr>
          <w:p w14:paraId="479D39C7"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13</w:t>
            </w:r>
          </w:p>
        </w:tc>
        <w:tc>
          <w:tcPr>
            <w:tcW w:w="1417" w:type="dxa"/>
            <w:vAlign w:val="center"/>
          </w:tcPr>
          <w:p w14:paraId="75BE5A76"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椅背贴</w:t>
            </w:r>
          </w:p>
        </w:tc>
        <w:tc>
          <w:tcPr>
            <w:tcW w:w="3255" w:type="dxa"/>
            <w:vAlign w:val="center"/>
          </w:tcPr>
          <w:p w14:paraId="22A15289"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椅背贴</w:t>
            </w:r>
            <w:r>
              <w:rPr>
                <w:rFonts w:ascii="仿宋_GB2312" w:eastAsia="仿宋_GB2312" w:hAnsi="仿宋_GB2312" w:cs="宋体" w:hint="eastAsia"/>
                <w:kern w:val="0"/>
                <w:sz w:val="18"/>
                <w:szCs w:val="18"/>
              </w:rPr>
              <w:t xml:space="preserve"> </w:t>
            </w:r>
            <w:r>
              <w:rPr>
                <w:rFonts w:ascii="仿宋_GB2312" w:eastAsia="仿宋_GB2312" w:hAnsi="仿宋_GB2312" w:cs="宋体" w:hint="eastAsia"/>
                <w:kern w:val="0"/>
                <w:sz w:val="18"/>
                <w:szCs w:val="18"/>
              </w:rPr>
              <w:t>黑胶车贴</w:t>
            </w:r>
            <w:r>
              <w:rPr>
                <w:rFonts w:ascii="仿宋_GB2312" w:eastAsia="仿宋_GB2312" w:hAnsi="仿宋_GB2312" w:cs="宋体" w:hint="eastAsia"/>
                <w:kern w:val="0"/>
                <w:sz w:val="18"/>
                <w:szCs w:val="18"/>
              </w:rPr>
              <w:t xml:space="preserve"> 18cm x 9.5cm </w:t>
            </w:r>
          </w:p>
        </w:tc>
        <w:tc>
          <w:tcPr>
            <w:tcW w:w="572" w:type="dxa"/>
            <w:vAlign w:val="center"/>
          </w:tcPr>
          <w:p w14:paraId="21E81A61"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6048AF16"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5F71D381"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80</w:t>
            </w:r>
          </w:p>
        </w:tc>
        <w:tc>
          <w:tcPr>
            <w:tcW w:w="850" w:type="dxa"/>
            <w:vAlign w:val="center"/>
          </w:tcPr>
          <w:p w14:paraId="2CCBE70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256A2E31"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53CBBBB" w14:textId="77777777">
        <w:trPr>
          <w:jc w:val="center"/>
        </w:trPr>
        <w:tc>
          <w:tcPr>
            <w:tcW w:w="426" w:type="dxa"/>
            <w:vAlign w:val="center"/>
          </w:tcPr>
          <w:p w14:paraId="025566F5"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14</w:t>
            </w:r>
          </w:p>
        </w:tc>
        <w:tc>
          <w:tcPr>
            <w:tcW w:w="1417" w:type="dxa"/>
            <w:vAlign w:val="center"/>
          </w:tcPr>
          <w:p w14:paraId="215B88F7"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黑色签到笔</w:t>
            </w:r>
          </w:p>
        </w:tc>
        <w:tc>
          <w:tcPr>
            <w:tcW w:w="3255" w:type="dxa"/>
            <w:vAlign w:val="center"/>
          </w:tcPr>
          <w:p w14:paraId="4FA23BE8"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黑色签到笔</w:t>
            </w:r>
          </w:p>
        </w:tc>
        <w:tc>
          <w:tcPr>
            <w:tcW w:w="572" w:type="dxa"/>
            <w:vAlign w:val="center"/>
          </w:tcPr>
          <w:p w14:paraId="1DE10B66"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5D7F12E8"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6F0539BA"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4</w:t>
            </w:r>
          </w:p>
        </w:tc>
        <w:tc>
          <w:tcPr>
            <w:tcW w:w="850" w:type="dxa"/>
            <w:vAlign w:val="center"/>
          </w:tcPr>
          <w:p w14:paraId="3684808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支</w:t>
            </w:r>
          </w:p>
        </w:tc>
        <w:tc>
          <w:tcPr>
            <w:tcW w:w="993" w:type="dxa"/>
          </w:tcPr>
          <w:p w14:paraId="14442499"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992BB4F" w14:textId="77777777">
        <w:trPr>
          <w:jc w:val="center"/>
        </w:trPr>
        <w:tc>
          <w:tcPr>
            <w:tcW w:w="426" w:type="dxa"/>
            <w:vAlign w:val="center"/>
          </w:tcPr>
          <w:p w14:paraId="55FAA69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15</w:t>
            </w:r>
          </w:p>
        </w:tc>
        <w:tc>
          <w:tcPr>
            <w:tcW w:w="1417" w:type="dxa"/>
            <w:vAlign w:val="center"/>
          </w:tcPr>
          <w:p w14:paraId="0BD698E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车证</w:t>
            </w:r>
          </w:p>
        </w:tc>
        <w:tc>
          <w:tcPr>
            <w:tcW w:w="3255" w:type="dxa"/>
            <w:vAlign w:val="center"/>
          </w:tcPr>
          <w:p w14:paraId="42B55EF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A4 </w:t>
            </w:r>
            <w:r>
              <w:rPr>
                <w:rFonts w:ascii="仿宋_GB2312" w:eastAsia="仿宋_GB2312" w:hAnsi="仿宋_GB2312" w:cs="宋体" w:hint="eastAsia"/>
                <w:kern w:val="0"/>
                <w:sz w:val="18"/>
                <w:szCs w:val="18"/>
              </w:rPr>
              <w:t>双面</w:t>
            </w:r>
            <w:r>
              <w:rPr>
                <w:rFonts w:ascii="仿宋_GB2312" w:eastAsia="仿宋_GB2312" w:hAnsi="仿宋_GB2312" w:cs="宋体" w:hint="eastAsia"/>
                <w:kern w:val="0"/>
                <w:sz w:val="18"/>
                <w:szCs w:val="18"/>
              </w:rPr>
              <w:t xml:space="preserve"> </w:t>
            </w:r>
            <w:r>
              <w:rPr>
                <w:rFonts w:ascii="仿宋_GB2312" w:eastAsia="仿宋_GB2312" w:hAnsi="仿宋_GB2312" w:cs="宋体" w:hint="eastAsia"/>
                <w:kern w:val="0"/>
                <w:sz w:val="18"/>
                <w:szCs w:val="18"/>
              </w:rPr>
              <w:t>带地图，嘉宾车证</w:t>
            </w:r>
          </w:p>
        </w:tc>
        <w:tc>
          <w:tcPr>
            <w:tcW w:w="572" w:type="dxa"/>
            <w:vAlign w:val="center"/>
          </w:tcPr>
          <w:p w14:paraId="430808C9"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2645DA91"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60DEB47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20</w:t>
            </w:r>
          </w:p>
        </w:tc>
        <w:tc>
          <w:tcPr>
            <w:tcW w:w="850" w:type="dxa"/>
            <w:vAlign w:val="center"/>
          </w:tcPr>
          <w:p w14:paraId="5ABDC6C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张</w:t>
            </w:r>
          </w:p>
        </w:tc>
        <w:tc>
          <w:tcPr>
            <w:tcW w:w="993" w:type="dxa"/>
          </w:tcPr>
          <w:p w14:paraId="3D802EDD"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2388CDB6" w14:textId="77777777">
        <w:trPr>
          <w:jc w:val="center"/>
        </w:trPr>
        <w:tc>
          <w:tcPr>
            <w:tcW w:w="426" w:type="dxa"/>
            <w:vAlign w:val="center"/>
          </w:tcPr>
          <w:p w14:paraId="0D28BC8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lastRenderedPageBreak/>
              <w:t>16</w:t>
            </w:r>
          </w:p>
        </w:tc>
        <w:tc>
          <w:tcPr>
            <w:tcW w:w="1417" w:type="dxa"/>
            <w:vAlign w:val="center"/>
          </w:tcPr>
          <w:p w14:paraId="6ED5B0E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丽屏展架</w:t>
            </w:r>
          </w:p>
        </w:tc>
        <w:tc>
          <w:tcPr>
            <w:tcW w:w="3255" w:type="dxa"/>
            <w:vAlign w:val="center"/>
          </w:tcPr>
          <w:p w14:paraId="16F085A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丽屏展架，</w:t>
            </w:r>
            <w:r>
              <w:rPr>
                <w:rFonts w:ascii="仿宋_GB2312" w:eastAsia="仿宋_GB2312" w:hAnsi="仿宋_GB2312" w:cs="宋体" w:hint="eastAsia"/>
                <w:kern w:val="0"/>
                <w:sz w:val="18"/>
                <w:szCs w:val="18"/>
              </w:rPr>
              <w:t>80cm x180cm</w:t>
            </w:r>
          </w:p>
        </w:tc>
        <w:tc>
          <w:tcPr>
            <w:tcW w:w="572" w:type="dxa"/>
            <w:vAlign w:val="center"/>
          </w:tcPr>
          <w:p w14:paraId="24443BB3"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68B3084F"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3752A71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10</w:t>
            </w:r>
          </w:p>
        </w:tc>
        <w:tc>
          <w:tcPr>
            <w:tcW w:w="850" w:type="dxa"/>
            <w:vAlign w:val="center"/>
          </w:tcPr>
          <w:p w14:paraId="78E05EB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529E7203"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639C769" w14:textId="77777777">
        <w:trPr>
          <w:jc w:val="center"/>
        </w:trPr>
        <w:tc>
          <w:tcPr>
            <w:tcW w:w="426" w:type="dxa"/>
            <w:vAlign w:val="center"/>
          </w:tcPr>
          <w:p w14:paraId="524872D1"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17</w:t>
            </w:r>
          </w:p>
        </w:tc>
        <w:tc>
          <w:tcPr>
            <w:tcW w:w="1417" w:type="dxa"/>
            <w:vAlign w:val="center"/>
          </w:tcPr>
          <w:p w14:paraId="4069A281"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签到背板</w:t>
            </w:r>
          </w:p>
        </w:tc>
        <w:tc>
          <w:tcPr>
            <w:tcW w:w="3255" w:type="dxa"/>
            <w:vAlign w:val="center"/>
          </w:tcPr>
          <w:p w14:paraId="2F8BFBE4"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高钢结构桁架，普通宝力布，</w:t>
            </w:r>
            <w:r>
              <w:rPr>
                <w:rFonts w:ascii="仿宋_GB2312" w:eastAsia="仿宋_GB2312" w:hAnsi="仿宋_GB2312" w:cs="宋体" w:hint="eastAsia"/>
                <w:kern w:val="0"/>
                <w:sz w:val="18"/>
                <w:szCs w:val="18"/>
              </w:rPr>
              <w:t>4m x 3m</w:t>
            </w:r>
          </w:p>
        </w:tc>
        <w:tc>
          <w:tcPr>
            <w:tcW w:w="572" w:type="dxa"/>
            <w:vAlign w:val="center"/>
          </w:tcPr>
          <w:p w14:paraId="284B292E"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66778AE6"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13187472"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12</w:t>
            </w:r>
          </w:p>
        </w:tc>
        <w:tc>
          <w:tcPr>
            <w:tcW w:w="850" w:type="dxa"/>
            <w:vAlign w:val="center"/>
          </w:tcPr>
          <w:p w14:paraId="2C37F98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c>
          <w:tcPr>
            <w:tcW w:w="993" w:type="dxa"/>
          </w:tcPr>
          <w:p w14:paraId="7A6D82A4"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08CB508C" w14:textId="77777777">
        <w:trPr>
          <w:jc w:val="center"/>
        </w:trPr>
        <w:tc>
          <w:tcPr>
            <w:tcW w:w="426" w:type="dxa"/>
            <w:vAlign w:val="center"/>
          </w:tcPr>
          <w:p w14:paraId="01A3EE7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18</w:t>
            </w:r>
          </w:p>
        </w:tc>
        <w:tc>
          <w:tcPr>
            <w:tcW w:w="1417" w:type="dxa"/>
            <w:vAlign w:val="center"/>
          </w:tcPr>
          <w:p w14:paraId="09005DF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签到处桌椅</w:t>
            </w:r>
          </w:p>
        </w:tc>
        <w:tc>
          <w:tcPr>
            <w:tcW w:w="3255" w:type="dxa"/>
            <w:vAlign w:val="center"/>
          </w:tcPr>
          <w:p w14:paraId="6E20B30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蓝色色桌布，</w:t>
            </w:r>
            <w:r>
              <w:rPr>
                <w:rFonts w:ascii="仿宋_GB2312" w:eastAsia="仿宋_GB2312" w:hAnsi="仿宋_GB2312" w:cs="宋体" w:hint="eastAsia"/>
                <w:kern w:val="0"/>
                <w:sz w:val="18"/>
                <w:szCs w:val="18"/>
              </w:rPr>
              <w:t>1</w:t>
            </w:r>
            <w:r>
              <w:rPr>
                <w:rFonts w:ascii="仿宋_GB2312" w:eastAsia="仿宋_GB2312" w:hAnsi="仿宋_GB2312" w:cs="宋体" w:hint="eastAsia"/>
                <w:kern w:val="0"/>
                <w:sz w:val="18"/>
                <w:szCs w:val="18"/>
              </w:rPr>
              <w:t>桌子，</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椅子</w:t>
            </w:r>
          </w:p>
        </w:tc>
        <w:tc>
          <w:tcPr>
            <w:tcW w:w="572" w:type="dxa"/>
            <w:vAlign w:val="center"/>
          </w:tcPr>
          <w:p w14:paraId="7781F085"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4EF50B09"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29B547B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w:t>
            </w:r>
          </w:p>
        </w:tc>
        <w:tc>
          <w:tcPr>
            <w:tcW w:w="850" w:type="dxa"/>
            <w:vAlign w:val="center"/>
          </w:tcPr>
          <w:p w14:paraId="2A8C089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c>
          <w:tcPr>
            <w:tcW w:w="993" w:type="dxa"/>
          </w:tcPr>
          <w:p w14:paraId="5932B15E"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C742C79" w14:textId="77777777">
        <w:trPr>
          <w:jc w:val="center"/>
        </w:trPr>
        <w:tc>
          <w:tcPr>
            <w:tcW w:w="426" w:type="dxa"/>
            <w:vAlign w:val="center"/>
          </w:tcPr>
          <w:p w14:paraId="7ADDC5D3"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19</w:t>
            </w:r>
          </w:p>
        </w:tc>
        <w:tc>
          <w:tcPr>
            <w:tcW w:w="1417" w:type="dxa"/>
            <w:vAlign w:val="center"/>
          </w:tcPr>
          <w:p w14:paraId="28FB2DFC"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签到处桌签</w:t>
            </w:r>
          </w:p>
        </w:tc>
        <w:tc>
          <w:tcPr>
            <w:tcW w:w="3255" w:type="dxa"/>
            <w:vAlign w:val="center"/>
          </w:tcPr>
          <w:p w14:paraId="471FD99D"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桌签</w:t>
            </w:r>
            <w:r>
              <w:rPr>
                <w:rFonts w:ascii="仿宋_GB2312" w:eastAsia="仿宋_GB2312" w:hAnsi="仿宋_GB2312" w:cs="宋体" w:hint="eastAsia"/>
                <w:kern w:val="0"/>
                <w:sz w:val="18"/>
                <w:szCs w:val="18"/>
              </w:rPr>
              <w:t xml:space="preserve"> 250</w:t>
            </w:r>
            <w:r>
              <w:rPr>
                <w:rFonts w:ascii="仿宋_GB2312" w:eastAsia="仿宋_GB2312" w:hAnsi="仿宋_GB2312" w:cs="宋体" w:hint="eastAsia"/>
                <w:kern w:val="0"/>
                <w:sz w:val="18"/>
                <w:szCs w:val="18"/>
              </w:rPr>
              <w:t>克铜版纸双面印刷</w:t>
            </w:r>
            <w:r>
              <w:rPr>
                <w:rFonts w:ascii="仿宋_GB2312" w:eastAsia="仿宋_GB2312" w:hAnsi="仿宋_GB2312" w:cs="宋体" w:hint="eastAsia"/>
                <w:kern w:val="0"/>
                <w:sz w:val="18"/>
                <w:szCs w:val="18"/>
              </w:rPr>
              <w:t xml:space="preserve"> 18cm x 9.5cm</w:t>
            </w:r>
            <w:r>
              <w:rPr>
                <w:rFonts w:eastAsia="仿宋_GB2312" w:cs="Calibri"/>
                <w:kern w:val="0"/>
                <w:sz w:val="18"/>
                <w:szCs w:val="18"/>
              </w:rPr>
              <w:t> </w:t>
            </w:r>
          </w:p>
        </w:tc>
        <w:tc>
          <w:tcPr>
            <w:tcW w:w="572" w:type="dxa"/>
            <w:vAlign w:val="center"/>
          </w:tcPr>
          <w:p w14:paraId="2BEC374D"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20124198"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776B15AB"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color w:val="000000"/>
                <w:kern w:val="0"/>
                <w:sz w:val="18"/>
                <w:szCs w:val="18"/>
              </w:rPr>
              <w:t>2</w:t>
            </w:r>
          </w:p>
        </w:tc>
        <w:tc>
          <w:tcPr>
            <w:tcW w:w="850" w:type="dxa"/>
            <w:vAlign w:val="center"/>
          </w:tcPr>
          <w:p w14:paraId="622B3CD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c>
          <w:tcPr>
            <w:tcW w:w="993" w:type="dxa"/>
          </w:tcPr>
          <w:p w14:paraId="2FC966A9"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5C6EE87" w14:textId="77777777">
        <w:trPr>
          <w:jc w:val="center"/>
        </w:trPr>
        <w:tc>
          <w:tcPr>
            <w:tcW w:w="426" w:type="dxa"/>
            <w:vAlign w:val="center"/>
          </w:tcPr>
          <w:p w14:paraId="6FDAF7F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w:t>
            </w:r>
          </w:p>
        </w:tc>
        <w:tc>
          <w:tcPr>
            <w:tcW w:w="1417" w:type="dxa"/>
            <w:vAlign w:val="center"/>
          </w:tcPr>
          <w:p w14:paraId="3E66DE8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会场桌椅</w:t>
            </w:r>
          </w:p>
        </w:tc>
        <w:tc>
          <w:tcPr>
            <w:tcW w:w="3255" w:type="dxa"/>
            <w:vAlign w:val="center"/>
          </w:tcPr>
          <w:p w14:paraId="0B738BD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蓝色色桌布，</w:t>
            </w:r>
            <w:r>
              <w:rPr>
                <w:rFonts w:ascii="仿宋_GB2312" w:eastAsia="仿宋_GB2312" w:hAnsi="仿宋_GB2312" w:cs="宋体" w:hint="eastAsia"/>
                <w:kern w:val="0"/>
                <w:sz w:val="18"/>
                <w:szCs w:val="18"/>
              </w:rPr>
              <w:t>1</w:t>
            </w:r>
            <w:r>
              <w:rPr>
                <w:rFonts w:ascii="仿宋_GB2312" w:eastAsia="仿宋_GB2312" w:hAnsi="仿宋_GB2312" w:cs="宋体" w:hint="eastAsia"/>
                <w:kern w:val="0"/>
                <w:sz w:val="18"/>
                <w:szCs w:val="18"/>
              </w:rPr>
              <w:t>桌子，</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椅子</w:t>
            </w:r>
          </w:p>
        </w:tc>
        <w:tc>
          <w:tcPr>
            <w:tcW w:w="572" w:type="dxa"/>
            <w:vAlign w:val="center"/>
          </w:tcPr>
          <w:p w14:paraId="6AC812FD"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188D5EFC"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0281B2C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80</w:t>
            </w:r>
          </w:p>
        </w:tc>
        <w:tc>
          <w:tcPr>
            <w:tcW w:w="850" w:type="dxa"/>
            <w:vAlign w:val="center"/>
          </w:tcPr>
          <w:p w14:paraId="44B35B5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c>
          <w:tcPr>
            <w:tcW w:w="993" w:type="dxa"/>
          </w:tcPr>
          <w:p w14:paraId="2FC438E1"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B0C8CDD" w14:textId="77777777">
        <w:trPr>
          <w:jc w:val="center"/>
        </w:trPr>
        <w:tc>
          <w:tcPr>
            <w:tcW w:w="426" w:type="dxa"/>
            <w:vAlign w:val="center"/>
          </w:tcPr>
          <w:p w14:paraId="0BB95BE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21</w:t>
            </w:r>
          </w:p>
        </w:tc>
        <w:tc>
          <w:tcPr>
            <w:tcW w:w="1417" w:type="dxa"/>
            <w:vAlign w:val="center"/>
          </w:tcPr>
          <w:p w14:paraId="610782D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会场桌签</w:t>
            </w:r>
          </w:p>
        </w:tc>
        <w:tc>
          <w:tcPr>
            <w:tcW w:w="3255" w:type="dxa"/>
            <w:vAlign w:val="center"/>
          </w:tcPr>
          <w:p w14:paraId="783418D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桌签</w:t>
            </w:r>
            <w:r>
              <w:rPr>
                <w:rFonts w:ascii="仿宋_GB2312" w:eastAsia="仿宋_GB2312" w:hAnsi="仿宋_GB2312" w:cs="宋体" w:hint="eastAsia"/>
                <w:kern w:val="0"/>
                <w:sz w:val="18"/>
                <w:szCs w:val="18"/>
              </w:rPr>
              <w:t xml:space="preserve"> 250</w:t>
            </w:r>
            <w:r>
              <w:rPr>
                <w:rFonts w:ascii="仿宋_GB2312" w:eastAsia="仿宋_GB2312" w:hAnsi="仿宋_GB2312" w:cs="宋体" w:hint="eastAsia"/>
                <w:kern w:val="0"/>
                <w:sz w:val="18"/>
                <w:szCs w:val="18"/>
              </w:rPr>
              <w:t>克铜版纸双面印刷</w:t>
            </w:r>
            <w:r>
              <w:rPr>
                <w:rFonts w:ascii="仿宋_GB2312" w:eastAsia="仿宋_GB2312" w:hAnsi="仿宋_GB2312" w:cs="宋体" w:hint="eastAsia"/>
                <w:kern w:val="0"/>
                <w:sz w:val="18"/>
                <w:szCs w:val="18"/>
              </w:rPr>
              <w:t xml:space="preserve"> 18cm x 9.5cm</w:t>
            </w:r>
            <w:r>
              <w:rPr>
                <w:rFonts w:eastAsia="仿宋_GB2312" w:cs="Calibri"/>
                <w:kern w:val="0"/>
                <w:sz w:val="18"/>
                <w:szCs w:val="18"/>
              </w:rPr>
              <w:t> </w:t>
            </w:r>
          </w:p>
        </w:tc>
        <w:tc>
          <w:tcPr>
            <w:tcW w:w="572" w:type="dxa"/>
            <w:vAlign w:val="center"/>
          </w:tcPr>
          <w:p w14:paraId="01AB12E2"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1B0022EC"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6F4881C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80</w:t>
            </w:r>
          </w:p>
        </w:tc>
        <w:tc>
          <w:tcPr>
            <w:tcW w:w="850" w:type="dxa"/>
            <w:vAlign w:val="center"/>
          </w:tcPr>
          <w:p w14:paraId="4BA7185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c>
          <w:tcPr>
            <w:tcW w:w="993" w:type="dxa"/>
          </w:tcPr>
          <w:p w14:paraId="645E91CF"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D2021F2" w14:textId="77777777">
        <w:trPr>
          <w:jc w:val="center"/>
        </w:trPr>
        <w:tc>
          <w:tcPr>
            <w:tcW w:w="426" w:type="dxa"/>
            <w:vAlign w:val="center"/>
          </w:tcPr>
          <w:p w14:paraId="4B84CBE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22</w:t>
            </w:r>
          </w:p>
        </w:tc>
        <w:tc>
          <w:tcPr>
            <w:tcW w:w="1417" w:type="dxa"/>
            <w:vAlign w:val="center"/>
          </w:tcPr>
          <w:p w14:paraId="408E6F8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手台或内通系统</w:t>
            </w:r>
          </w:p>
        </w:tc>
        <w:tc>
          <w:tcPr>
            <w:tcW w:w="3255" w:type="dxa"/>
            <w:vAlign w:val="center"/>
          </w:tcPr>
          <w:p w14:paraId="33593A0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导演、控台、嘉宾、交通等</w:t>
            </w:r>
          </w:p>
        </w:tc>
        <w:tc>
          <w:tcPr>
            <w:tcW w:w="572" w:type="dxa"/>
            <w:vAlign w:val="center"/>
          </w:tcPr>
          <w:p w14:paraId="0113E9ED"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kern w:val="0"/>
                <w:sz w:val="18"/>
                <w:szCs w:val="18"/>
              </w:rPr>
              <w:t>1</w:t>
            </w:r>
          </w:p>
        </w:tc>
        <w:tc>
          <w:tcPr>
            <w:tcW w:w="567" w:type="dxa"/>
          </w:tcPr>
          <w:p w14:paraId="7401D23B"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04EB16E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w:t>
            </w:r>
          </w:p>
        </w:tc>
        <w:tc>
          <w:tcPr>
            <w:tcW w:w="850" w:type="dxa"/>
            <w:vAlign w:val="center"/>
          </w:tcPr>
          <w:p w14:paraId="49DB39E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7A49D292"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BE633C2" w14:textId="77777777">
        <w:trPr>
          <w:jc w:val="center"/>
        </w:trPr>
        <w:tc>
          <w:tcPr>
            <w:tcW w:w="426" w:type="dxa"/>
            <w:vAlign w:val="center"/>
          </w:tcPr>
          <w:p w14:paraId="54C34B4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23</w:t>
            </w:r>
          </w:p>
        </w:tc>
        <w:tc>
          <w:tcPr>
            <w:tcW w:w="1417" w:type="dxa"/>
            <w:vAlign w:val="center"/>
          </w:tcPr>
          <w:p w14:paraId="632CDC0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发布会手信</w:t>
            </w:r>
          </w:p>
        </w:tc>
        <w:tc>
          <w:tcPr>
            <w:tcW w:w="3255" w:type="dxa"/>
            <w:vAlign w:val="center"/>
          </w:tcPr>
          <w:p w14:paraId="4B02F46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布袋</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水</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钥匙链</w:t>
            </w:r>
          </w:p>
        </w:tc>
        <w:tc>
          <w:tcPr>
            <w:tcW w:w="572" w:type="dxa"/>
            <w:vAlign w:val="center"/>
          </w:tcPr>
          <w:p w14:paraId="4B67F6A7"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kern w:val="0"/>
                <w:sz w:val="18"/>
                <w:szCs w:val="18"/>
              </w:rPr>
              <w:t>1</w:t>
            </w:r>
          </w:p>
        </w:tc>
        <w:tc>
          <w:tcPr>
            <w:tcW w:w="567" w:type="dxa"/>
          </w:tcPr>
          <w:p w14:paraId="6E6E4493"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1749A86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80</w:t>
            </w:r>
          </w:p>
        </w:tc>
        <w:tc>
          <w:tcPr>
            <w:tcW w:w="850" w:type="dxa"/>
            <w:vAlign w:val="center"/>
          </w:tcPr>
          <w:p w14:paraId="7FCF1C2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c>
          <w:tcPr>
            <w:tcW w:w="993" w:type="dxa"/>
          </w:tcPr>
          <w:p w14:paraId="4778446F"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0A350381" w14:textId="77777777">
        <w:trPr>
          <w:jc w:val="center"/>
        </w:trPr>
        <w:tc>
          <w:tcPr>
            <w:tcW w:w="426" w:type="dxa"/>
            <w:vAlign w:val="center"/>
          </w:tcPr>
          <w:p w14:paraId="795C86B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三</w:t>
            </w:r>
          </w:p>
        </w:tc>
        <w:tc>
          <w:tcPr>
            <w:tcW w:w="4672" w:type="dxa"/>
            <w:gridSpan w:val="2"/>
            <w:vAlign w:val="center"/>
          </w:tcPr>
          <w:p w14:paraId="6DA93AC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b/>
                <w:bCs/>
                <w:kern w:val="0"/>
                <w:sz w:val="18"/>
                <w:szCs w:val="18"/>
              </w:rPr>
              <w:t>嘉年华</w:t>
            </w:r>
            <w:r>
              <w:rPr>
                <w:rFonts w:ascii="仿宋_GB2312" w:eastAsia="仿宋_GB2312" w:hAnsi="仿宋_GB2312" w:cs="宋体" w:hint="eastAsia"/>
                <w:b/>
                <w:bCs/>
                <w:kern w:val="0"/>
                <w:sz w:val="18"/>
                <w:szCs w:val="18"/>
              </w:rPr>
              <w:t>*</w:t>
            </w:r>
            <w:r>
              <w:rPr>
                <w:rFonts w:ascii="仿宋_GB2312" w:eastAsia="仿宋_GB2312" w:hAnsi="仿宋_GB2312" w:cs="宋体" w:hint="eastAsia"/>
                <w:b/>
                <w:bCs/>
                <w:kern w:val="0"/>
                <w:sz w:val="18"/>
                <w:szCs w:val="18"/>
              </w:rPr>
              <w:t>（起</w:t>
            </w:r>
            <w:r>
              <w:rPr>
                <w:rFonts w:ascii="仿宋_GB2312" w:eastAsia="仿宋_GB2312" w:hAnsi="仿宋_GB2312" w:cs="宋体" w:hint="eastAsia"/>
                <w:b/>
                <w:bCs/>
                <w:kern w:val="0"/>
                <w:sz w:val="18"/>
                <w:szCs w:val="18"/>
              </w:rPr>
              <w:t>/</w:t>
            </w:r>
            <w:r>
              <w:rPr>
                <w:rFonts w:ascii="仿宋_GB2312" w:eastAsia="仿宋_GB2312" w:hAnsi="仿宋_GB2312" w:cs="宋体" w:hint="eastAsia"/>
                <w:b/>
                <w:bCs/>
                <w:kern w:val="0"/>
                <w:sz w:val="18"/>
                <w:szCs w:val="18"/>
              </w:rPr>
              <w:t>终点）设备租赁、物料制作与搭建服务</w:t>
            </w:r>
            <w:r>
              <w:rPr>
                <w:rFonts w:ascii="仿宋_GB2312" w:eastAsia="仿宋_GB2312" w:hAnsi="仿宋_GB2312" w:cs="宋体" w:hint="eastAsia"/>
                <w:b/>
                <w:bCs/>
                <w:kern w:val="0"/>
                <w:sz w:val="18"/>
                <w:szCs w:val="18"/>
              </w:rPr>
              <w:t xml:space="preserve"> </w:t>
            </w:r>
          </w:p>
        </w:tc>
        <w:tc>
          <w:tcPr>
            <w:tcW w:w="572" w:type="dxa"/>
            <w:vAlign w:val="center"/>
          </w:tcPr>
          <w:p w14:paraId="103FC5F9" w14:textId="77777777" w:rsidR="00760069" w:rsidRDefault="008E29EF">
            <w:pPr>
              <w:widowControl/>
              <w:jc w:val="center"/>
              <w:textAlignment w:val="center"/>
              <w:rPr>
                <w:rFonts w:ascii="仿宋_GB2312" w:eastAsia="仿宋_GB2312" w:hAnsi="仿宋_GB2312" w:cs="宋体"/>
                <w:b/>
                <w:bCs/>
                <w:kern w:val="0"/>
                <w:sz w:val="18"/>
                <w:szCs w:val="18"/>
              </w:rPr>
            </w:pPr>
            <w:r>
              <w:rPr>
                <w:rFonts w:ascii="仿宋_GB2312" w:eastAsia="仿宋_GB2312" w:hAnsi="仿宋_GB2312" w:cs="宋体" w:hint="eastAsia"/>
                <w:b/>
                <w:bCs/>
                <w:kern w:val="0"/>
                <w:sz w:val="18"/>
                <w:szCs w:val="18"/>
              </w:rPr>
              <w:t xml:space="preserve">　</w:t>
            </w:r>
          </w:p>
        </w:tc>
        <w:tc>
          <w:tcPr>
            <w:tcW w:w="567" w:type="dxa"/>
          </w:tcPr>
          <w:p w14:paraId="799A9C6C" w14:textId="77777777" w:rsidR="00760069" w:rsidRDefault="00760069">
            <w:pPr>
              <w:widowControl/>
              <w:jc w:val="center"/>
              <w:textAlignment w:val="center"/>
              <w:rPr>
                <w:rFonts w:ascii="仿宋_GB2312" w:eastAsia="仿宋_GB2312" w:hAnsi="仿宋_GB2312" w:cs="宋体"/>
                <w:b/>
                <w:bCs/>
                <w:kern w:val="0"/>
                <w:sz w:val="18"/>
                <w:szCs w:val="18"/>
              </w:rPr>
            </w:pPr>
          </w:p>
        </w:tc>
        <w:tc>
          <w:tcPr>
            <w:tcW w:w="851" w:type="dxa"/>
            <w:vAlign w:val="center"/>
          </w:tcPr>
          <w:p w14:paraId="3B6FD99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b/>
                <w:bCs/>
                <w:kern w:val="0"/>
                <w:sz w:val="18"/>
                <w:szCs w:val="18"/>
              </w:rPr>
              <w:t xml:space="preserve">　</w:t>
            </w:r>
          </w:p>
        </w:tc>
        <w:tc>
          <w:tcPr>
            <w:tcW w:w="850" w:type="dxa"/>
            <w:vAlign w:val="center"/>
          </w:tcPr>
          <w:p w14:paraId="4CFA4CB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b/>
                <w:bCs/>
                <w:kern w:val="0"/>
                <w:sz w:val="18"/>
                <w:szCs w:val="18"/>
              </w:rPr>
              <w:t xml:space="preserve">　</w:t>
            </w:r>
          </w:p>
        </w:tc>
        <w:tc>
          <w:tcPr>
            <w:tcW w:w="993" w:type="dxa"/>
          </w:tcPr>
          <w:p w14:paraId="395EF049" w14:textId="77777777" w:rsidR="00760069" w:rsidRDefault="00760069">
            <w:pPr>
              <w:widowControl/>
              <w:jc w:val="center"/>
              <w:textAlignment w:val="center"/>
              <w:rPr>
                <w:rFonts w:ascii="仿宋_GB2312" w:eastAsia="仿宋_GB2312" w:hAnsi="仿宋_GB2312" w:cs="宋体"/>
                <w:b/>
                <w:bCs/>
                <w:kern w:val="0"/>
                <w:sz w:val="18"/>
                <w:szCs w:val="18"/>
              </w:rPr>
            </w:pPr>
          </w:p>
        </w:tc>
      </w:tr>
      <w:tr w:rsidR="00760069" w14:paraId="3856A599" w14:textId="77777777">
        <w:trPr>
          <w:jc w:val="center"/>
        </w:trPr>
        <w:tc>
          <w:tcPr>
            <w:tcW w:w="426" w:type="dxa"/>
            <w:vAlign w:val="center"/>
          </w:tcPr>
          <w:p w14:paraId="2ED41D51"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1</w:t>
            </w:r>
          </w:p>
        </w:tc>
        <w:tc>
          <w:tcPr>
            <w:tcW w:w="1417" w:type="dxa"/>
            <w:vAlign w:val="center"/>
          </w:tcPr>
          <w:p w14:paraId="1A7581C6"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嘉年华领物区篷房（</w:t>
            </w:r>
            <w:r>
              <w:rPr>
                <w:rFonts w:ascii="仿宋_GB2312" w:eastAsia="仿宋_GB2312" w:hAnsi="仿宋_GB2312" w:cs="宋体" w:hint="eastAsia"/>
                <w:kern w:val="0"/>
                <w:sz w:val="18"/>
                <w:szCs w:val="18"/>
              </w:rPr>
              <w:t>3*3</w:t>
            </w:r>
            <w:r>
              <w:rPr>
                <w:rFonts w:ascii="仿宋_GB2312" w:eastAsia="仿宋_GB2312" w:hAnsi="仿宋_GB2312" w:cs="宋体" w:hint="eastAsia"/>
                <w:kern w:val="0"/>
                <w:sz w:val="18"/>
                <w:szCs w:val="18"/>
              </w:rPr>
              <w:t>）及搭建维护服务</w:t>
            </w:r>
          </w:p>
        </w:tc>
        <w:tc>
          <w:tcPr>
            <w:tcW w:w="3255" w:type="dxa"/>
            <w:vAlign w:val="center"/>
          </w:tcPr>
          <w:p w14:paraId="29003823" w14:textId="77777777" w:rsidR="00760069" w:rsidRDefault="008E29EF">
            <w:pPr>
              <w:widowControl/>
              <w:jc w:val="left"/>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3*3m</w:t>
            </w:r>
            <w:r>
              <w:rPr>
                <w:rFonts w:ascii="仿宋_GB2312" w:eastAsia="仿宋_GB2312" w:hAnsi="仿宋_GB2312" w:cs="宋体" w:hint="eastAsia"/>
                <w:kern w:val="0"/>
                <w:sz w:val="18"/>
                <w:szCs w:val="18"/>
              </w:rPr>
              <w:t>篷房，可封闭，含室内灯光，含防潮地台，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级，并提供搭建服务。</w:t>
            </w:r>
          </w:p>
        </w:tc>
        <w:tc>
          <w:tcPr>
            <w:tcW w:w="572" w:type="dxa"/>
            <w:vAlign w:val="center"/>
          </w:tcPr>
          <w:p w14:paraId="08765AD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3F872EC3"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019CE13" w14:textId="77777777" w:rsidR="00760069" w:rsidRDefault="008E29EF">
            <w:pPr>
              <w:widowControl/>
              <w:jc w:val="center"/>
              <w:textAlignment w:val="center"/>
              <w:rPr>
                <w:rFonts w:ascii="仿宋_GB2312" w:eastAsia="仿宋_GB2312" w:hAnsi="仿宋_GB2312" w:cs="宋体"/>
                <w:color w:val="000000"/>
                <w:kern w:val="0"/>
                <w:sz w:val="18"/>
                <w:szCs w:val="18"/>
                <w:highlight w:val="yellow"/>
                <w:lang w:bidi="ar"/>
              </w:rPr>
            </w:pPr>
            <w:r>
              <w:rPr>
                <w:rFonts w:ascii="仿宋_GB2312" w:eastAsia="仿宋_GB2312" w:hAnsi="仿宋_GB2312" w:cs="宋体" w:hint="eastAsia"/>
                <w:kern w:val="0"/>
                <w:sz w:val="18"/>
                <w:szCs w:val="18"/>
              </w:rPr>
              <w:t>42</w:t>
            </w:r>
          </w:p>
        </w:tc>
        <w:tc>
          <w:tcPr>
            <w:tcW w:w="850" w:type="dxa"/>
            <w:vAlign w:val="center"/>
          </w:tcPr>
          <w:p w14:paraId="3903839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56DB5B9E"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E25263A" w14:textId="77777777">
        <w:trPr>
          <w:jc w:val="center"/>
        </w:trPr>
        <w:tc>
          <w:tcPr>
            <w:tcW w:w="426" w:type="dxa"/>
            <w:vAlign w:val="center"/>
          </w:tcPr>
          <w:p w14:paraId="6F1BB95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1417" w:type="dxa"/>
            <w:vAlign w:val="center"/>
          </w:tcPr>
          <w:p w14:paraId="15A1575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篷房搭建维护服务</w:t>
            </w:r>
          </w:p>
        </w:tc>
        <w:tc>
          <w:tcPr>
            <w:tcW w:w="3255" w:type="dxa"/>
            <w:vAlign w:val="center"/>
          </w:tcPr>
          <w:p w14:paraId="69A10C82" w14:textId="77777777" w:rsidR="00760069" w:rsidRDefault="008E29EF">
            <w:pPr>
              <w:widowControl/>
              <w:jc w:val="left"/>
              <w:textAlignment w:val="center"/>
              <w:rPr>
                <w:rFonts w:ascii="仿宋_GB2312" w:eastAsia="仿宋_GB2312" w:hAnsi="仿宋_GB2312" w:cs="宋体"/>
                <w:color w:val="000000"/>
                <w:kern w:val="0"/>
                <w:sz w:val="18"/>
                <w:szCs w:val="18"/>
                <w:lang w:val="fr-FR" w:bidi="ar"/>
              </w:rPr>
            </w:pPr>
            <w:r>
              <w:rPr>
                <w:rFonts w:ascii="仿宋_GB2312" w:eastAsia="仿宋_GB2312" w:hAnsi="仿宋_GB2312" w:cs="宋体" w:hint="eastAsia"/>
                <w:kern w:val="0"/>
                <w:sz w:val="18"/>
                <w:szCs w:val="18"/>
              </w:rPr>
              <w:t>6*9m</w:t>
            </w:r>
            <w:r>
              <w:rPr>
                <w:rFonts w:ascii="仿宋_GB2312" w:eastAsia="仿宋_GB2312" w:hAnsi="仿宋_GB2312" w:cs="宋体" w:hint="eastAsia"/>
                <w:kern w:val="0"/>
                <w:sz w:val="18"/>
                <w:szCs w:val="18"/>
              </w:rPr>
              <w:t>人字篷房篷房；门楣：</w:t>
            </w:r>
            <w:r>
              <w:rPr>
                <w:rFonts w:ascii="仿宋_GB2312" w:eastAsia="仿宋_GB2312" w:hAnsi="仿宋_GB2312" w:cs="宋体" w:hint="eastAsia"/>
                <w:kern w:val="0"/>
                <w:sz w:val="18"/>
                <w:szCs w:val="18"/>
              </w:rPr>
              <w:t>9*0.3*1.5mm</w:t>
            </w:r>
            <w:r>
              <w:rPr>
                <w:rFonts w:ascii="仿宋_GB2312" w:eastAsia="仿宋_GB2312" w:hAnsi="仿宋_GB2312" w:cs="宋体" w:hint="eastAsia"/>
                <w:kern w:val="0"/>
                <w:sz w:val="18"/>
                <w:szCs w:val="18"/>
              </w:rPr>
              <w:t>；方管焊接龙骨框架，整体底层环氧富锌防锈底漆基础：钢架焊接主体单片</w:t>
            </w:r>
            <w:r>
              <w:rPr>
                <w:rFonts w:ascii="仿宋_GB2312" w:eastAsia="仿宋_GB2312" w:hAnsi="仿宋_GB2312" w:cs="宋体" w:hint="eastAsia"/>
                <w:kern w:val="0"/>
                <w:sz w:val="18"/>
                <w:szCs w:val="18"/>
              </w:rPr>
              <w:t xml:space="preserve">       </w:t>
            </w:r>
          </w:p>
        </w:tc>
        <w:tc>
          <w:tcPr>
            <w:tcW w:w="572" w:type="dxa"/>
            <w:vAlign w:val="center"/>
          </w:tcPr>
          <w:p w14:paraId="6269B7E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0CC03F15"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640C44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3DB67B6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1CA84328"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5100F87" w14:textId="77777777">
        <w:trPr>
          <w:jc w:val="center"/>
        </w:trPr>
        <w:tc>
          <w:tcPr>
            <w:tcW w:w="426" w:type="dxa"/>
            <w:vAlign w:val="center"/>
          </w:tcPr>
          <w:p w14:paraId="723870F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w:t>
            </w:r>
          </w:p>
        </w:tc>
        <w:tc>
          <w:tcPr>
            <w:tcW w:w="1417" w:type="dxa"/>
            <w:vAlign w:val="center"/>
          </w:tcPr>
          <w:p w14:paraId="7A526AC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筹备篷房搭建维护服务</w:t>
            </w:r>
          </w:p>
        </w:tc>
        <w:tc>
          <w:tcPr>
            <w:tcW w:w="3255" w:type="dxa"/>
            <w:vAlign w:val="center"/>
          </w:tcPr>
          <w:p w14:paraId="46D827C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5*5m</w:t>
            </w:r>
            <w:r>
              <w:rPr>
                <w:rFonts w:ascii="仿宋_GB2312" w:eastAsia="仿宋_GB2312" w:hAnsi="仿宋_GB2312" w:cs="宋体" w:hint="eastAsia"/>
                <w:kern w:val="0"/>
                <w:sz w:val="18"/>
                <w:szCs w:val="18"/>
              </w:rPr>
              <w:t>篷房，可封闭，含室内灯光，含防潮地台，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级，并提供搭建服务。</w:t>
            </w:r>
          </w:p>
        </w:tc>
        <w:tc>
          <w:tcPr>
            <w:tcW w:w="572" w:type="dxa"/>
            <w:vAlign w:val="center"/>
          </w:tcPr>
          <w:p w14:paraId="6D7B712F"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33B1FB21"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DFBFFE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850" w:type="dxa"/>
            <w:vAlign w:val="center"/>
          </w:tcPr>
          <w:p w14:paraId="5795DFE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2BBB21E5"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3EC24DA" w14:textId="77777777">
        <w:trPr>
          <w:jc w:val="center"/>
        </w:trPr>
        <w:tc>
          <w:tcPr>
            <w:tcW w:w="426" w:type="dxa"/>
            <w:vAlign w:val="center"/>
          </w:tcPr>
          <w:p w14:paraId="143096D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1417" w:type="dxa"/>
            <w:vAlign w:val="center"/>
          </w:tcPr>
          <w:p w14:paraId="2718A0E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终点</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篷房搭建维护服务</w:t>
            </w:r>
          </w:p>
        </w:tc>
        <w:tc>
          <w:tcPr>
            <w:tcW w:w="3255" w:type="dxa"/>
            <w:vAlign w:val="center"/>
          </w:tcPr>
          <w:p w14:paraId="76E1D17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6*9m</w:t>
            </w:r>
            <w:r>
              <w:rPr>
                <w:rFonts w:ascii="仿宋_GB2312" w:eastAsia="仿宋_GB2312" w:hAnsi="仿宋_GB2312" w:cs="宋体" w:hint="eastAsia"/>
                <w:kern w:val="0"/>
                <w:sz w:val="18"/>
                <w:szCs w:val="18"/>
              </w:rPr>
              <w:t>人字篷房篷房；门楣：</w:t>
            </w:r>
            <w:r>
              <w:rPr>
                <w:rFonts w:ascii="仿宋_GB2312" w:eastAsia="仿宋_GB2312" w:hAnsi="仿宋_GB2312" w:cs="宋体" w:hint="eastAsia"/>
                <w:kern w:val="0"/>
                <w:sz w:val="18"/>
                <w:szCs w:val="18"/>
              </w:rPr>
              <w:t>9*0.3*1.5mm</w:t>
            </w:r>
            <w:r>
              <w:rPr>
                <w:rFonts w:ascii="仿宋_GB2312" w:eastAsia="仿宋_GB2312" w:hAnsi="仿宋_GB2312" w:cs="宋体" w:hint="eastAsia"/>
                <w:kern w:val="0"/>
                <w:sz w:val="18"/>
                <w:szCs w:val="18"/>
              </w:rPr>
              <w:t>；方管焊接龙骨框架，整体底层环氧富锌防锈底漆基础：钢架焊接主体单片，</w:t>
            </w:r>
            <w:r>
              <w:rPr>
                <w:rFonts w:ascii="仿宋_GB2312" w:eastAsia="仿宋_GB2312" w:hAnsi="仿宋_GB2312" w:cs="宋体" w:hint="eastAsia"/>
                <w:kern w:val="0"/>
                <w:sz w:val="18"/>
                <w:szCs w:val="18"/>
              </w:rPr>
              <w:t>720DPI</w:t>
            </w:r>
            <w:r>
              <w:rPr>
                <w:rFonts w:ascii="仿宋_GB2312" w:eastAsia="仿宋_GB2312" w:hAnsi="仿宋_GB2312" w:cs="宋体" w:hint="eastAsia"/>
                <w:kern w:val="0"/>
                <w:sz w:val="18"/>
                <w:szCs w:val="18"/>
              </w:rPr>
              <w:t>高精度户外喷绘黑底宝丽布饰面</w:t>
            </w:r>
            <w:r>
              <w:rPr>
                <w:rFonts w:ascii="仿宋_GB2312" w:eastAsia="仿宋_GB2312" w:hAnsi="仿宋_GB2312" w:cs="宋体" w:hint="eastAsia"/>
                <w:kern w:val="0"/>
                <w:sz w:val="18"/>
                <w:szCs w:val="18"/>
              </w:rPr>
              <w:t xml:space="preserve">         </w:t>
            </w:r>
          </w:p>
        </w:tc>
        <w:tc>
          <w:tcPr>
            <w:tcW w:w="572" w:type="dxa"/>
            <w:vAlign w:val="center"/>
          </w:tcPr>
          <w:p w14:paraId="502D1B91"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6D876E01"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7F93FE8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6B980C5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431EE962"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2B8DD00" w14:textId="77777777">
        <w:trPr>
          <w:jc w:val="center"/>
        </w:trPr>
        <w:tc>
          <w:tcPr>
            <w:tcW w:w="426" w:type="dxa"/>
            <w:vAlign w:val="center"/>
          </w:tcPr>
          <w:p w14:paraId="654E874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w:t>
            </w:r>
          </w:p>
        </w:tc>
        <w:tc>
          <w:tcPr>
            <w:tcW w:w="1417" w:type="dxa"/>
            <w:vAlign w:val="center"/>
          </w:tcPr>
          <w:p w14:paraId="10A87E9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赛事指挥部搭建维护服务</w:t>
            </w:r>
          </w:p>
        </w:tc>
        <w:tc>
          <w:tcPr>
            <w:tcW w:w="3255" w:type="dxa"/>
            <w:vAlign w:val="center"/>
          </w:tcPr>
          <w:p w14:paraId="2B0D51D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6*9m</w:t>
            </w:r>
            <w:r>
              <w:rPr>
                <w:rFonts w:ascii="仿宋_GB2312" w:eastAsia="仿宋_GB2312" w:hAnsi="仿宋_GB2312" w:cs="宋体" w:hint="eastAsia"/>
                <w:kern w:val="0"/>
                <w:sz w:val="18"/>
                <w:szCs w:val="18"/>
              </w:rPr>
              <w:t>人字篷房篷房；门楣：</w:t>
            </w:r>
            <w:r>
              <w:rPr>
                <w:rFonts w:ascii="仿宋_GB2312" w:eastAsia="仿宋_GB2312" w:hAnsi="仿宋_GB2312" w:cs="宋体" w:hint="eastAsia"/>
                <w:kern w:val="0"/>
                <w:sz w:val="18"/>
                <w:szCs w:val="18"/>
              </w:rPr>
              <w:t>9*0.3*1.5mm</w:t>
            </w:r>
            <w:r>
              <w:rPr>
                <w:rFonts w:ascii="仿宋_GB2312" w:eastAsia="仿宋_GB2312" w:hAnsi="仿宋_GB2312" w:cs="宋体" w:hint="eastAsia"/>
                <w:kern w:val="0"/>
                <w:sz w:val="18"/>
                <w:szCs w:val="18"/>
              </w:rPr>
              <w:t>；方管焊接龙骨框架，整体底层环</w:t>
            </w:r>
            <w:r>
              <w:rPr>
                <w:rFonts w:ascii="仿宋_GB2312" w:eastAsia="仿宋_GB2312" w:hAnsi="仿宋_GB2312" w:cs="宋体" w:hint="eastAsia"/>
                <w:kern w:val="0"/>
                <w:sz w:val="18"/>
                <w:szCs w:val="18"/>
              </w:rPr>
              <w:t>氧富锌防锈底漆基础：钢架焊接主体单片，</w:t>
            </w:r>
            <w:r>
              <w:rPr>
                <w:rFonts w:ascii="仿宋_GB2312" w:eastAsia="仿宋_GB2312" w:hAnsi="仿宋_GB2312" w:cs="宋体" w:hint="eastAsia"/>
                <w:kern w:val="0"/>
                <w:sz w:val="18"/>
                <w:szCs w:val="18"/>
              </w:rPr>
              <w:t>720DPI</w:t>
            </w:r>
            <w:r>
              <w:rPr>
                <w:rFonts w:ascii="仿宋_GB2312" w:eastAsia="仿宋_GB2312" w:hAnsi="仿宋_GB2312" w:cs="宋体" w:hint="eastAsia"/>
                <w:kern w:val="0"/>
                <w:sz w:val="18"/>
                <w:szCs w:val="18"/>
              </w:rPr>
              <w:t>高精度户外喷绘黑底宝丽布饰面</w:t>
            </w:r>
            <w:r>
              <w:rPr>
                <w:rFonts w:ascii="仿宋_GB2312" w:eastAsia="仿宋_GB2312" w:hAnsi="仿宋_GB2312" w:cs="宋体" w:hint="eastAsia"/>
                <w:kern w:val="0"/>
                <w:sz w:val="18"/>
                <w:szCs w:val="18"/>
              </w:rPr>
              <w:t xml:space="preserve">        </w:t>
            </w:r>
          </w:p>
        </w:tc>
        <w:tc>
          <w:tcPr>
            <w:tcW w:w="572" w:type="dxa"/>
            <w:vAlign w:val="center"/>
          </w:tcPr>
          <w:p w14:paraId="390A00B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4FCA7B98"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25F44D8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284E658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62996B5E"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66EFB1D" w14:textId="77777777">
        <w:trPr>
          <w:jc w:val="center"/>
        </w:trPr>
        <w:tc>
          <w:tcPr>
            <w:tcW w:w="426" w:type="dxa"/>
            <w:vAlign w:val="center"/>
          </w:tcPr>
          <w:p w14:paraId="7903196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w:t>
            </w:r>
          </w:p>
        </w:tc>
        <w:tc>
          <w:tcPr>
            <w:tcW w:w="1417" w:type="dxa"/>
            <w:vAlign w:val="center"/>
          </w:tcPr>
          <w:p w14:paraId="06F2341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公安指挥部搭建维护服务</w:t>
            </w:r>
          </w:p>
        </w:tc>
        <w:tc>
          <w:tcPr>
            <w:tcW w:w="3255" w:type="dxa"/>
            <w:vAlign w:val="center"/>
          </w:tcPr>
          <w:p w14:paraId="14C4847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5*5m</w:t>
            </w:r>
            <w:r>
              <w:rPr>
                <w:rFonts w:ascii="仿宋_GB2312" w:eastAsia="仿宋_GB2312" w:hAnsi="仿宋_GB2312" w:cs="宋体" w:hint="eastAsia"/>
                <w:kern w:val="0"/>
                <w:sz w:val="18"/>
                <w:szCs w:val="18"/>
              </w:rPr>
              <w:t>篷房，可封闭，含室内灯光，含防潮地台，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级，并提供搭建服务。</w:t>
            </w:r>
          </w:p>
        </w:tc>
        <w:tc>
          <w:tcPr>
            <w:tcW w:w="572" w:type="dxa"/>
            <w:vAlign w:val="center"/>
          </w:tcPr>
          <w:p w14:paraId="521A684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5A1E40BB"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5A62BD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62EC8BC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27BB45BC"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71EBF52" w14:textId="77777777">
        <w:trPr>
          <w:jc w:val="center"/>
        </w:trPr>
        <w:tc>
          <w:tcPr>
            <w:tcW w:w="426" w:type="dxa"/>
            <w:vAlign w:val="center"/>
          </w:tcPr>
          <w:p w14:paraId="7AA45BC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7</w:t>
            </w:r>
          </w:p>
        </w:tc>
        <w:tc>
          <w:tcPr>
            <w:tcW w:w="1417" w:type="dxa"/>
            <w:vAlign w:val="center"/>
          </w:tcPr>
          <w:p w14:paraId="0E60DB4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交通指挥部搭建维护服务</w:t>
            </w:r>
          </w:p>
        </w:tc>
        <w:tc>
          <w:tcPr>
            <w:tcW w:w="3255" w:type="dxa"/>
            <w:vAlign w:val="center"/>
          </w:tcPr>
          <w:p w14:paraId="34C7DB8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5*5m</w:t>
            </w:r>
            <w:r>
              <w:rPr>
                <w:rFonts w:ascii="仿宋_GB2312" w:eastAsia="仿宋_GB2312" w:hAnsi="仿宋_GB2312" w:cs="宋体" w:hint="eastAsia"/>
                <w:kern w:val="0"/>
                <w:sz w:val="18"/>
                <w:szCs w:val="18"/>
              </w:rPr>
              <w:t>篷房，可封闭，含室内灯光，含防潮地台，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级，并提供搭建服务。</w:t>
            </w:r>
          </w:p>
        </w:tc>
        <w:tc>
          <w:tcPr>
            <w:tcW w:w="572" w:type="dxa"/>
            <w:vAlign w:val="center"/>
          </w:tcPr>
          <w:p w14:paraId="723D8323"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3CDCBF4A"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7BA3512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436DF64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6C8DCDD8"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79B48F3" w14:textId="77777777">
        <w:trPr>
          <w:jc w:val="center"/>
        </w:trPr>
        <w:tc>
          <w:tcPr>
            <w:tcW w:w="426" w:type="dxa"/>
            <w:vAlign w:val="center"/>
          </w:tcPr>
          <w:p w14:paraId="119E7D5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1417" w:type="dxa"/>
            <w:vAlign w:val="center"/>
          </w:tcPr>
          <w:p w14:paraId="083B303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医疗指挥部搭建维护服务</w:t>
            </w:r>
          </w:p>
        </w:tc>
        <w:tc>
          <w:tcPr>
            <w:tcW w:w="3255" w:type="dxa"/>
            <w:vAlign w:val="center"/>
          </w:tcPr>
          <w:p w14:paraId="61B4D3D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6*9m</w:t>
            </w:r>
            <w:r>
              <w:rPr>
                <w:rFonts w:ascii="仿宋_GB2312" w:eastAsia="仿宋_GB2312" w:hAnsi="仿宋_GB2312" w:cs="宋体" w:hint="eastAsia"/>
                <w:kern w:val="0"/>
                <w:sz w:val="18"/>
                <w:szCs w:val="18"/>
              </w:rPr>
              <w:t>人字篷房篷房门楣</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9*0.3*1.5mm</w:t>
            </w:r>
            <w:r>
              <w:rPr>
                <w:rFonts w:ascii="仿宋_GB2312" w:eastAsia="仿宋_GB2312" w:hAnsi="仿宋_GB2312" w:cs="宋体" w:hint="eastAsia"/>
                <w:kern w:val="0"/>
                <w:sz w:val="18"/>
                <w:szCs w:val="18"/>
              </w:rPr>
              <w:t>方管焊接龙骨框架，整体底层环氧富锌防锈底漆基础：钢架焊接主体单片，</w:t>
            </w:r>
            <w:r>
              <w:rPr>
                <w:rFonts w:ascii="仿宋_GB2312" w:eastAsia="仿宋_GB2312" w:hAnsi="仿宋_GB2312" w:cs="宋体" w:hint="eastAsia"/>
                <w:kern w:val="0"/>
                <w:sz w:val="18"/>
                <w:szCs w:val="18"/>
              </w:rPr>
              <w:t>720DPI</w:t>
            </w:r>
            <w:r>
              <w:rPr>
                <w:rFonts w:ascii="仿宋_GB2312" w:eastAsia="仿宋_GB2312" w:hAnsi="仿宋_GB2312" w:cs="宋体" w:hint="eastAsia"/>
                <w:kern w:val="0"/>
                <w:sz w:val="18"/>
                <w:szCs w:val="18"/>
              </w:rPr>
              <w:t>高精度户外喷绘黑底宝丽布饰面</w:t>
            </w:r>
            <w:r>
              <w:rPr>
                <w:rFonts w:ascii="仿宋_GB2312" w:eastAsia="仿宋_GB2312" w:hAnsi="仿宋_GB2312" w:cs="宋体" w:hint="eastAsia"/>
                <w:kern w:val="0"/>
                <w:sz w:val="18"/>
                <w:szCs w:val="18"/>
              </w:rPr>
              <w:t xml:space="preserve">        </w:t>
            </w:r>
          </w:p>
        </w:tc>
        <w:tc>
          <w:tcPr>
            <w:tcW w:w="572" w:type="dxa"/>
            <w:vAlign w:val="center"/>
          </w:tcPr>
          <w:p w14:paraId="712FCB9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51A2AD62"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68E26BB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514BCAA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63AB8F09"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D3F49B1" w14:textId="77777777">
        <w:trPr>
          <w:jc w:val="center"/>
        </w:trPr>
        <w:tc>
          <w:tcPr>
            <w:tcW w:w="426" w:type="dxa"/>
            <w:vAlign w:val="center"/>
          </w:tcPr>
          <w:p w14:paraId="2B4A75B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lastRenderedPageBreak/>
              <w:t>9</w:t>
            </w:r>
          </w:p>
        </w:tc>
        <w:tc>
          <w:tcPr>
            <w:tcW w:w="1417" w:type="dxa"/>
            <w:vAlign w:val="center"/>
          </w:tcPr>
          <w:p w14:paraId="62927C0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兴奋剂检测篷房搭建维护服务</w:t>
            </w:r>
          </w:p>
        </w:tc>
        <w:tc>
          <w:tcPr>
            <w:tcW w:w="3255" w:type="dxa"/>
            <w:vAlign w:val="center"/>
          </w:tcPr>
          <w:p w14:paraId="28AC886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3*3m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572" w:type="dxa"/>
            <w:vAlign w:val="center"/>
          </w:tcPr>
          <w:p w14:paraId="7DFAE223"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1CC2546D"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662D88E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850" w:type="dxa"/>
            <w:vAlign w:val="center"/>
          </w:tcPr>
          <w:p w14:paraId="7BE8EAD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31852DEA"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F9D049B" w14:textId="77777777">
        <w:trPr>
          <w:jc w:val="center"/>
        </w:trPr>
        <w:tc>
          <w:tcPr>
            <w:tcW w:w="426" w:type="dxa"/>
            <w:vAlign w:val="center"/>
          </w:tcPr>
          <w:p w14:paraId="5FFAE36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10</w:t>
            </w:r>
          </w:p>
        </w:tc>
        <w:tc>
          <w:tcPr>
            <w:tcW w:w="1417" w:type="dxa"/>
            <w:vAlign w:val="center"/>
          </w:tcPr>
          <w:p w14:paraId="36F34AB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完赛控制中心篷房搭建维护服务</w:t>
            </w:r>
          </w:p>
        </w:tc>
        <w:tc>
          <w:tcPr>
            <w:tcW w:w="3255" w:type="dxa"/>
            <w:vAlign w:val="center"/>
          </w:tcPr>
          <w:p w14:paraId="2E8686A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3*3m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572" w:type="dxa"/>
            <w:vAlign w:val="center"/>
          </w:tcPr>
          <w:p w14:paraId="79E8A0A3"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6C678399"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A30847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850" w:type="dxa"/>
            <w:vAlign w:val="center"/>
          </w:tcPr>
          <w:p w14:paraId="1257654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3DD56C00"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042704CC" w14:textId="77777777">
        <w:trPr>
          <w:jc w:val="center"/>
        </w:trPr>
        <w:tc>
          <w:tcPr>
            <w:tcW w:w="426" w:type="dxa"/>
            <w:vAlign w:val="center"/>
          </w:tcPr>
          <w:p w14:paraId="05C6888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11</w:t>
            </w:r>
          </w:p>
        </w:tc>
        <w:tc>
          <w:tcPr>
            <w:tcW w:w="1417" w:type="dxa"/>
            <w:vAlign w:val="center"/>
          </w:tcPr>
          <w:p w14:paraId="2C704AD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赛后领物号码段制作</w:t>
            </w:r>
          </w:p>
        </w:tc>
        <w:tc>
          <w:tcPr>
            <w:tcW w:w="3255" w:type="dxa"/>
            <w:vAlign w:val="center"/>
          </w:tcPr>
          <w:p w14:paraId="6AF3922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kt</w:t>
            </w:r>
            <w:r>
              <w:rPr>
                <w:rFonts w:ascii="仿宋_GB2312" w:eastAsia="仿宋_GB2312" w:hAnsi="仿宋_GB2312" w:cs="宋体" w:hint="eastAsia"/>
                <w:kern w:val="0"/>
                <w:sz w:val="18"/>
                <w:szCs w:val="18"/>
              </w:rPr>
              <w:t>板</w:t>
            </w:r>
            <w:r>
              <w:rPr>
                <w:rFonts w:ascii="仿宋_GB2312" w:eastAsia="仿宋_GB2312" w:hAnsi="仿宋_GB2312" w:cs="宋体" w:hint="eastAsia"/>
                <w:kern w:val="0"/>
                <w:sz w:val="18"/>
                <w:szCs w:val="18"/>
              </w:rPr>
              <w:t xml:space="preserve"> 3*0.3m(1-400)</w:t>
            </w:r>
          </w:p>
        </w:tc>
        <w:tc>
          <w:tcPr>
            <w:tcW w:w="572" w:type="dxa"/>
            <w:vAlign w:val="center"/>
          </w:tcPr>
          <w:p w14:paraId="1D3B255C"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0114F4A5"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1BFA169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42</w:t>
            </w:r>
          </w:p>
        </w:tc>
        <w:tc>
          <w:tcPr>
            <w:tcW w:w="850" w:type="dxa"/>
            <w:vAlign w:val="center"/>
          </w:tcPr>
          <w:p w14:paraId="64415E9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3AD7CED8"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3B00BC7" w14:textId="77777777">
        <w:trPr>
          <w:jc w:val="center"/>
        </w:trPr>
        <w:tc>
          <w:tcPr>
            <w:tcW w:w="426" w:type="dxa"/>
            <w:vAlign w:val="center"/>
          </w:tcPr>
          <w:p w14:paraId="67EFAEC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1417" w:type="dxa"/>
            <w:vAlign w:val="center"/>
          </w:tcPr>
          <w:p w14:paraId="711193C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嘉年华门头制作搭建</w:t>
            </w:r>
          </w:p>
        </w:tc>
        <w:tc>
          <w:tcPr>
            <w:tcW w:w="3255" w:type="dxa"/>
            <w:vAlign w:val="center"/>
          </w:tcPr>
          <w:p w14:paraId="4A5F716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4m*8m</w:t>
            </w:r>
            <w:r>
              <w:rPr>
                <w:rFonts w:ascii="仿宋_GB2312" w:eastAsia="仿宋_GB2312" w:hAnsi="仿宋_GB2312" w:cs="宋体" w:hint="eastAsia"/>
                <w:kern w:val="0"/>
                <w:sz w:val="18"/>
                <w:szCs w:val="18"/>
              </w:rPr>
              <w:t>，桁架，高清户外黑白宝丽布面，含背板灯光照片射灯，</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级，附带</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灯</w:t>
            </w:r>
          </w:p>
        </w:tc>
        <w:tc>
          <w:tcPr>
            <w:tcW w:w="572" w:type="dxa"/>
            <w:vAlign w:val="center"/>
          </w:tcPr>
          <w:p w14:paraId="4A8DEE6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41FFE6E5"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1149B43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539441D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79AF4326"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5C9581D" w14:textId="77777777">
        <w:trPr>
          <w:jc w:val="center"/>
        </w:trPr>
        <w:tc>
          <w:tcPr>
            <w:tcW w:w="426" w:type="dxa"/>
            <w:vAlign w:val="center"/>
          </w:tcPr>
          <w:p w14:paraId="23C0BE9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13</w:t>
            </w:r>
          </w:p>
        </w:tc>
        <w:tc>
          <w:tcPr>
            <w:tcW w:w="1417" w:type="dxa"/>
            <w:vAlign w:val="center"/>
          </w:tcPr>
          <w:p w14:paraId="345D676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嘉年华赛事路线图背板制作搭建</w:t>
            </w:r>
          </w:p>
        </w:tc>
        <w:tc>
          <w:tcPr>
            <w:tcW w:w="3255" w:type="dxa"/>
            <w:vAlign w:val="center"/>
          </w:tcPr>
          <w:p w14:paraId="7E549023"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10m*4m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6m*4m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6m*4m</w:t>
            </w:r>
            <w:r>
              <w:rPr>
                <w:rFonts w:ascii="仿宋_GB2312" w:eastAsia="仿宋_GB2312" w:hAnsi="仿宋_GB2312" w:cs="宋体" w:hint="eastAsia"/>
                <w:kern w:val="0"/>
                <w:sz w:val="18"/>
                <w:szCs w:val="18"/>
              </w:rPr>
              <w:t>桁架，高清户外黑白宝丽布面，含背板灯光照片射灯，</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572" w:type="dxa"/>
            <w:vAlign w:val="center"/>
          </w:tcPr>
          <w:p w14:paraId="0D2A97FD"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36156F65"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6F5F4F2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366C86B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7C795546"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0E653C6C" w14:textId="77777777">
        <w:trPr>
          <w:jc w:val="center"/>
        </w:trPr>
        <w:tc>
          <w:tcPr>
            <w:tcW w:w="426" w:type="dxa"/>
            <w:vAlign w:val="center"/>
          </w:tcPr>
          <w:p w14:paraId="284629C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14</w:t>
            </w:r>
          </w:p>
        </w:tc>
        <w:tc>
          <w:tcPr>
            <w:tcW w:w="1417" w:type="dxa"/>
            <w:vAlign w:val="center"/>
          </w:tcPr>
          <w:p w14:paraId="26BD779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嘉年华选手名单墙</w:t>
            </w:r>
          </w:p>
        </w:tc>
        <w:tc>
          <w:tcPr>
            <w:tcW w:w="3255" w:type="dxa"/>
            <w:vAlign w:val="center"/>
          </w:tcPr>
          <w:p w14:paraId="4DA1631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桁架，裱写真（需根据主赛事</w:t>
            </w:r>
            <w:r>
              <w:rPr>
                <w:rFonts w:ascii="仿宋_GB2312" w:eastAsia="仿宋_GB2312" w:hAnsi="仿宋_GB2312" w:cs="宋体" w:hint="eastAsia"/>
                <w:kern w:val="0"/>
                <w:sz w:val="18"/>
                <w:szCs w:val="18"/>
              </w:rPr>
              <w:t>KV</w:t>
            </w:r>
            <w:r>
              <w:rPr>
                <w:rFonts w:ascii="仿宋_GB2312" w:eastAsia="仿宋_GB2312" w:hAnsi="仿宋_GB2312" w:cs="宋体" w:hint="eastAsia"/>
                <w:kern w:val="0"/>
                <w:sz w:val="18"/>
                <w:szCs w:val="18"/>
              </w:rPr>
              <w:t>延展）</w:t>
            </w:r>
            <w:r>
              <w:rPr>
                <w:rFonts w:ascii="仿宋_GB2312" w:eastAsia="仿宋_GB2312" w:hAnsi="仿宋_GB2312" w:cs="宋体" w:hint="eastAsia"/>
                <w:kern w:val="0"/>
                <w:sz w:val="18"/>
                <w:szCs w:val="18"/>
              </w:rPr>
              <w:t>8*H4.4m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572" w:type="dxa"/>
            <w:vAlign w:val="center"/>
          </w:tcPr>
          <w:p w14:paraId="43648DDA"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03A2CC20"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177D98A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48552A6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0647DFE6"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CACC13A" w14:textId="77777777">
        <w:trPr>
          <w:jc w:val="center"/>
        </w:trPr>
        <w:tc>
          <w:tcPr>
            <w:tcW w:w="426" w:type="dxa"/>
            <w:vAlign w:val="center"/>
          </w:tcPr>
          <w:p w14:paraId="5CCBA1B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15</w:t>
            </w:r>
          </w:p>
        </w:tc>
        <w:tc>
          <w:tcPr>
            <w:tcW w:w="1417" w:type="dxa"/>
            <w:vAlign w:val="center"/>
          </w:tcPr>
          <w:p w14:paraId="0B09042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完赛合影背板</w:t>
            </w:r>
          </w:p>
        </w:tc>
        <w:tc>
          <w:tcPr>
            <w:tcW w:w="3255" w:type="dxa"/>
            <w:vAlign w:val="center"/>
          </w:tcPr>
          <w:p w14:paraId="73F188A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桁架，裱写真（需根据主赛事</w:t>
            </w:r>
            <w:r>
              <w:rPr>
                <w:rFonts w:ascii="仿宋_GB2312" w:eastAsia="仿宋_GB2312" w:hAnsi="仿宋_GB2312" w:cs="宋体" w:hint="eastAsia"/>
                <w:kern w:val="0"/>
                <w:sz w:val="18"/>
                <w:szCs w:val="18"/>
              </w:rPr>
              <w:t>KV</w:t>
            </w:r>
            <w:r>
              <w:rPr>
                <w:rFonts w:ascii="仿宋_GB2312" w:eastAsia="仿宋_GB2312" w:hAnsi="仿宋_GB2312" w:cs="宋体" w:hint="eastAsia"/>
                <w:kern w:val="0"/>
                <w:sz w:val="18"/>
                <w:szCs w:val="18"/>
              </w:rPr>
              <w:t>延展）</w:t>
            </w:r>
            <w:r>
              <w:rPr>
                <w:rFonts w:ascii="仿宋_GB2312" w:eastAsia="仿宋_GB2312" w:hAnsi="仿宋_GB2312" w:cs="宋体" w:hint="eastAsia"/>
                <w:kern w:val="0"/>
                <w:sz w:val="18"/>
                <w:szCs w:val="18"/>
              </w:rPr>
              <w:t>8*H4.4m</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572" w:type="dxa"/>
            <w:vAlign w:val="center"/>
          </w:tcPr>
          <w:p w14:paraId="1415A21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1CF7A086"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62D6048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4779873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1C4420D8"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E4532BF" w14:textId="77777777">
        <w:trPr>
          <w:jc w:val="center"/>
        </w:trPr>
        <w:tc>
          <w:tcPr>
            <w:tcW w:w="426" w:type="dxa"/>
            <w:vAlign w:val="center"/>
          </w:tcPr>
          <w:p w14:paraId="0A7DC83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16</w:t>
            </w:r>
          </w:p>
        </w:tc>
        <w:tc>
          <w:tcPr>
            <w:tcW w:w="1417" w:type="dxa"/>
            <w:vAlign w:val="center"/>
          </w:tcPr>
          <w:p w14:paraId="16764FB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颁奖舞台</w:t>
            </w:r>
            <w:r>
              <w:rPr>
                <w:rFonts w:ascii="仿宋_GB2312" w:eastAsia="仿宋_GB2312" w:hAnsi="仿宋_GB2312" w:cs="宋体" w:hint="eastAsia"/>
                <w:kern w:val="0"/>
                <w:sz w:val="18"/>
                <w:szCs w:val="18"/>
              </w:rPr>
              <w:t>LED</w:t>
            </w:r>
          </w:p>
        </w:tc>
        <w:tc>
          <w:tcPr>
            <w:tcW w:w="3255" w:type="dxa"/>
            <w:vAlign w:val="center"/>
          </w:tcPr>
          <w:p w14:paraId="53DD6E6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4*8m/P3 </w:t>
            </w:r>
            <w:r>
              <w:rPr>
                <w:rFonts w:ascii="仿宋_GB2312" w:eastAsia="仿宋_GB2312" w:hAnsi="仿宋_GB2312" w:cs="宋体" w:hint="eastAsia"/>
                <w:kern w:val="0"/>
                <w:sz w:val="18"/>
                <w:szCs w:val="18"/>
              </w:rPr>
              <w:t>高亮户外屏，含支撑结构及线缆，含视频控台及工作人员</w:t>
            </w:r>
          </w:p>
        </w:tc>
        <w:tc>
          <w:tcPr>
            <w:tcW w:w="572" w:type="dxa"/>
            <w:vAlign w:val="center"/>
          </w:tcPr>
          <w:p w14:paraId="70E2665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387C5B5D"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15C9D72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32</w:t>
            </w:r>
          </w:p>
        </w:tc>
        <w:tc>
          <w:tcPr>
            <w:tcW w:w="850" w:type="dxa"/>
            <w:vAlign w:val="center"/>
          </w:tcPr>
          <w:p w14:paraId="7B4EC66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c>
          <w:tcPr>
            <w:tcW w:w="993" w:type="dxa"/>
          </w:tcPr>
          <w:p w14:paraId="181D7CB0"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22C6E3F" w14:textId="77777777">
        <w:trPr>
          <w:jc w:val="center"/>
        </w:trPr>
        <w:tc>
          <w:tcPr>
            <w:tcW w:w="426" w:type="dxa"/>
            <w:vAlign w:val="center"/>
          </w:tcPr>
          <w:p w14:paraId="7FB895C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17</w:t>
            </w:r>
          </w:p>
        </w:tc>
        <w:tc>
          <w:tcPr>
            <w:tcW w:w="1417" w:type="dxa"/>
            <w:vAlign w:val="center"/>
          </w:tcPr>
          <w:p w14:paraId="675830E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颁奖舞台</w:t>
            </w:r>
          </w:p>
        </w:tc>
        <w:tc>
          <w:tcPr>
            <w:tcW w:w="3255" w:type="dxa"/>
            <w:vAlign w:val="center"/>
          </w:tcPr>
          <w:p w14:paraId="3D587D0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4*8m</w:t>
            </w:r>
            <w:r>
              <w:rPr>
                <w:rFonts w:ascii="仿宋_GB2312" w:eastAsia="仿宋_GB2312" w:hAnsi="仿宋_GB2312" w:cs="宋体" w:hint="eastAsia"/>
                <w:kern w:val="0"/>
                <w:sz w:val="18"/>
                <w:szCs w:val="18"/>
              </w:rPr>
              <w:t>，木制舞台（</w:t>
            </w:r>
            <w:r>
              <w:rPr>
                <w:rFonts w:ascii="仿宋_GB2312" w:eastAsia="仿宋_GB2312" w:hAnsi="仿宋_GB2312" w:cs="宋体" w:hint="eastAsia"/>
                <w:kern w:val="0"/>
                <w:sz w:val="18"/>
                <w:szCs w:val="18"/>
              </w:rPr>
              <w:t>40cm</w:t>
            </w:r>
            <w:r>
              <w:rPr>
                <w:rFonts w:ascii="仿宋_GB2312" w:eastAsia="仿宋_GB2312" w:hAnsi="仿宋_GB2312" w:cs="宋体" w:hint="eastAsia"/>
                <w:kern w:val="0"/>
                <w:sz w:val="18"/>
                <w:szCs w:val="18"/>
              </w:rPr>
              <w:t>高）包装赛事相关视觉</w:t>
            </w:r>
          </w:p>
        </w:tc>
        <w:tc>
          <w:tcPr>
            <w:tcW w:w="572" w:type="dxa"/>
            <w:vAlign w:val="center"/>
          </w:tcPr>
          <w:p w14:paraId="06C2875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1</w:t>
            </w:r>
          </w:p>
        </w:tc>
        <w:tc>
          <w:tcPr>
            <w:tcW w:w="567" w:type="dxa"/>
          </w:tcPr>
          <w:p w14:paraId="6FCDB9E3"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26131A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32</w:t>
            </w:r>
          </w:p>
        </w:tc>
        <w:tc>
          <w:tcPr>
            <w:tcW w:w="850" w:type="dxa"/>
            <w:vAlign w:val="center"/>
          </w:tcPr>
          <w:p w14:paraId="25BA94A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c>
          <w:tcPr>
            <w:tcW w:w="993" w:type="dxa"/>
          </w:tcPr>
          <w:p w14:paraId="01E4D0D7"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28565733" w14:textId="77777777">
        <w:trPr>
          <w:jc w:val="center"/>
        </w:trPr>
        <w:tc>
          <w:tcPr>
            <w:tcW w:w="426" w:type="dxa"/>
            <w:vAlign w:val="center"/>
          </w:tcPr>
          <w:p w14:paraId="3D8E2BD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18</w:t>
            </w:r>
          </w:p>
        </w:tc>
        <w:tc>
          <w:tcPr>
            <w:tcW w:w="1417" w:type="dxa"/>
            <w:vAlign w:val="center"/>
          </w:tcPr>
          <w:p w14:paraId="12340C5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颁奖音响设备</w:t>
            </w:r>
          </w:p>
        </w:tc>
        <w:tc>
          <w:tcPr>
            <w:tcW w:w="3255" w:type="dxa"/>
            <w:vAlign w:val="center"/>
          </w:tcPr>
          <w:p w14:paraId="71C9C1B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颁奖使用，</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组阵列音响（需实地踏勘）含音频处理器、调音台、无线话筒（</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个）及工作人员</w:t>
            </w:r>
          </w:p>
        </w:tc>
        <w:tc>
          <w:tcPr>
            <w:tcW w:w="572" w:type="dxa"/>
            <w:vAlign w:val="center"/>
          </w:tcPr>
          <w:p w14:paraId="6419631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1</w:t>
            </w:r>
          </w:p>
        </w:tc>
        <w:tc>
          <w:tcPr>
            <w:tcW w:w="567" w:type="dxa"/>
          </w:tcPr>
          <w:p w14:paraId="3CFB72D9"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1571D49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850" w:type="dxa"/>
            <w:vAlign w:val="center"/>
          </w:tcPr>
          <w:p w14:paraId="4AF54B9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c>
          <w:tcPr>
            <w:tcW w:w="993" w:type="dxa"/>
          </w:tcPr>
          <w:p w14:paraId="3F61DC89"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991EE11" w14:textId="77777777">
        <w:trPr>
          <w:jc w:val="center"/>
        </w:trPr>
        <w:tc>
          <w:tcPr>
            <w:tcW w:w="426" w:type="dxa"/>
            <w:vAlign w:val="center"/>
          </w:tcPr>
          <w:p w14:paraId="135C1AC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19</w:t>
            </w:r>
          </w:p>
        </w:tc>
        <w:tc>
          <w:tcPr>
            <w:tcW w:w="1417" w:type="dxa"/>
            <w:vAlign w:val="center"/>
          </w:tcPr>
          <w:p w14:paraId="4F7C9A5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沙发茶几</w:t>
            </w:r>
          </w:p>
        </w:tc>
        <w:tc>
          <w:tcPr>
            <w:tcW w:w="3255" w:type="dxa"/>
            <w:vAlign w:val="center"/>
          </w:tcPr>
          <w:p w14:paraId="7A3AB99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白色单人沙发及茶几</w:t>
            </w:r>
          </w:p>
        </w:tc>
        <w:tc>
          <w:tcPr>
            <w:tcW w:w="572" w:type="dxa"/>
            <w:vAlign w:val="center"/>
          </w:tcPr>
          <w:p w14:paraId="39EF1E4A"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1</w:t>
            </w:r>
          </w:p>
        </w:tc>
        <w:tc>
          <w:tcPr>
            <w:tcW w:w="567" w:type="dxa"/>
          </w:tcPr>
          <w:p w14:paraId="2569D287"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67BE501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40</w:t>
            </w:r>
          </w:p>
        </w:tc>
        <w:tc>
          <w:tcPr>
            <w:tcW w:w="850" w:type="dxa"/>
            <w:vAlign w:val="center"/>
          </w:tcPr>
          <w:p w14:paraId="0B148F4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c>
          <w:tcPr>
            <w:tcW w:w="993" w:type="dxa"/>
          </w:tcPr>
          <w:p w14:paraId="2EC869DC"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3889325" w14:textId="77777777">
        <w:trPr>
          <w:jc w:val="center"/>
        </w:trPr>
        <w:tc>
          <w:tcPr>
            <w:tcW w:w="426" w:type="dxa"/>
            <w:vAlign w:val="center"/>
          </w:tcPr>
          <w:p w14:paraId="4E66F78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w:t>
            </w:r>
          </w:p>
        </w:tc>
        <w:tc>
          <w:tcPr>
            <w:tcW w:w="1417" w:type="dxa"/>
            <w:vAlign w:val="center"/>
          </w:tcPr>
          <w:p w14:paraId="5F3247A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奖杯制作</w:t>
            </w:r>
          </w:p>
        </w:tc>
        <w:tc>
          <w:tcPr>
            <w:tcW w:w="3255" w:type="dxa"/>
            <w:vAlign w:val="center"/>
          </w:tcPr>
          <w:p w14:paraId="26F40DE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男女组前三名，亚克力材质，两套</w:t>
            </w:r>
          </w:p>
        </w:tc>
        <w:tc>
          <w:tcPr>
            <w:tcW w:w="572" w:type="dxa"/>
            <w:vAlign w:val="center"/>
          </w:tcPr>
          <w:p w14:paraId="7BC5A217"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1</w:t>
            </w:r>
          </w:p>
        </w:tc>
        <w:tc>
          <w:tcPr>
            <w:tcW w:w="567" w:type="dxa"/>
          </w:tcPr>
          <w:p w14:paraId="67E84A62"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57A7F8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850" w:type="dxa"/>
            <w:vAlign w:val="center"/>
          </w:tcPr>
          <w:p w14:paraId="577AFD1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244B304C"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04BA9FE3" w14:textId="77777777">
        <w:trPr>
          <w:jc w:val="center"/>
        </w:trPr>
        <w:tc>
          <w:tcPr>
            <w:tcW w:w="426" w:type="dxa"/>
            <w:vAlign w:val="center"/>
          </w:tcPr>
          <w:p w14:paraId="5981F3D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21</w:t>
            </w:r>
          </w:p>
        </w:tc>
        <w:tc>
          <w:tcPr>
            <w:tcW w:w="1417" w:type="dxa"/>
            <w:vAlign w:val="center"/>
          </w:tcPr>
          <w:p w14:paraId="6974739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电视</w:t>
            </w:r>
          </w:p>
        </w:tc>
        <w:tc>
          <w:tcPr>
            <w:tcW w:w="3255" w:type="dxa"/>
            <w:vAlign w:val="center"/>
          </w:tcPr>
          <w:p w14:paraId="33845F8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租用</w:t>
            </w:r>
            <w:r>
              <w:rPr>
                <w:rFonts w:ascii="仿宋_GB2312" w:eastAsia="仿宋_GB2312" w:hAnsi="仿宋_GB2312" w:cs="宋体" w:hint="eastAsia"/>
                <w:kern w:val="0"/>
                <w:sz w:val="18"/>
                <w:szCs w:val="18"/>
              </w:rPr>
              <w:t>70</w:t>
            </w:r>
            <w:r>
              <w:rPr>
                <w:rFonts w:ascii="仿宋_GB2312" w:eastAsia="仿宋_GB2312" w:hAnsi="仿宋_GB2312" w:cs="宋体" w:hint="eastAsia"/>
                <w:kern w:val="0"/>
                <w:sz w:val="18"/>
                <w:szCs w:val="18"/>
              </w:rPr>
              <w:t>寸（要</w:t>
            </w:r>
            <w:r>
              <w:rPr>
                <w:rFonts w:ascii="仿宋_GB2312" w:eastAsia="仿宋_GB2312" w:hAnsi="仿宋_GB2312" w:cs="宋体" w:hint="eastAsia"/>
                <w:kern w:val="0"/>
                <w:sz w:val="18"/>
                <w:szCs w:val="18"/>
              </w:rPr>
              <w:t>U</w:t>
            </w:r>
            <w:r>
              <w:rPr>
                <w:rFonts w:ascii="仿宋_GB2312" w:eastAsia="仿宋_GB2312" w:hAnsi="仿宋_GB2312" w:cs="宋体" w:hint="eastAsia"/>
                <w:kern w:val="0"/>
                <w:sz w:val="18"/>
                <w:szCs w:val="18"/>
              </w:rPr>
              <w:t>盘）</w:t>
            </w:r>
          </w:p>
        </w:tc>
        <w:tc>
          <w:tcPr>
            <w:tcW w:w="572" w:type="dxa"/>
            <w:vAlign w:val="center"/>
          </w:tcPr>
          <w:p w14:paraId="78524DF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1</w:t>
            </w:r>
          </w:p>
        </w:tc>
        <w:tc>
          <w:tcPr>
            <w:tcW w:w="567" w:type="dxa"/>
          </w:tcPr>
          <w:p w14:paraId="08859084"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0705C9A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850" w:type="dxa"/>
            <w:vAlign w:val="center"/>
          </w:tcPr>
          <w:p w14:paraId="04150FB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37098EDE"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42F4D3D" w14:textId="77777777">
        <w:trPr>
          <w:jc w:val="center"/>
        </w:trPr>
        <w:tc>
          <w:tcPr>
            <w:tcW w:w="426" w:type="dxa"/>
            <w:vAlign w:val="center"/>
          </w:tcPr>
          <w:p w14:paraId="069474A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22</w:t>
            </w:r>
          </w:p>
        </w:tc>
        <w:tc>
          <w:tcPr>
            <w:tcW w:w="1417" w:type="dxa"/>
            <w:vAlign w:val="center"/>
          </w:tcPr>
          <w:p w14:paraId="084BCC1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发电车</w:t>
            </w:r>
          </w:p>
        </w:tc>
        <w:tc>
          <w:tcPr>
            <w:tcW w:w="3255" w:type="dxa"/>
            <w:vAlign w:val="center"/>
          </w:tcPr>
          <w:p w14:paraId="5EE1424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200</w:t>
            </w:r>
            <w:r>
              <w:rPr>
                <w:rFonts w:ascii="仿宋_GB2312" w:eastAsia="仿宋_GB2312" w:hAnsi="仿宋_GB2312" w:cs="宋体" w:hint="eastAsia"/>
                <w:kern w:val="0"/>
                <w:sz w:val="18"/>
                <w:szCs w:val="18"/>
              </w:rPr>
              <w:t>千瓦配二级箱及线缆，铺设电路线缆，含线缆槽，设立二级箱子，防水，配灭火器</w:t>
            </w:r>
          </w:p>
        </w:tc>
        <w:tc>
          <w:tcPr>
            <w:tcW w:w="572" w:type="dxa"/>
            <w:vAlign w:val="center"/>
          </w:tcPr>
          <w:p w14:paraId="02B89947"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4</w:t>
            </w:r>
          </w:p>
        </w:tc>
        <w:tc>
          <w:tcPr>
            <w:tcW w:w="567" w:type="dxa"/>
          </w:tcPr>
          <w:p w14:paraId="7EDCF974"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7E5ACDF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850" w:type="dxa"/>
            <w:vAlign w:val="center"/>
          </w:tcPr>
          <w:p w14:paraId="7C9CE3E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班次</w:t>
            </w:r>
          </w:p>
        </w:tc>
        <w:tc>
          <w:tcPr>
            <w:tcW w:w="993" w:type="dxa"/>
          </w:tcPr>
          <w:p w14:paraId="29DF3CE1"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27FEC64E" w14:textId="77777777">
        <w:trPr>
          <w:jc w:val="center"/>
        </w:trPr>
        <w:tc>
          <w:tcPr>
            <w:tcW w:w="426" w:type="dxa"/>
            <w:vAlign w:val="center"/>
          </w:tcPr>
          <w:p w14:paraId="55B324A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23</w:t>
            </w:r>
          </w:p>
        </w:tc>
        <w:tc>
          <w:tcPr>
            <w:tcW w:w="1417" w:type="dxa"/>
            <w:vAlign w:val="center"/>
          </w:tcPr>
          <w:p w14:paraId="54911DE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嘉年华电路线缆铺设</w:t>
            </w:r>
          </w:p>
        </w:tc>
        <w:tc>
          <w:tcPr>
            <w:tcW w:w="3255" w:type="dxa"/>
            <w:vAlign w:val="center"/>
          </w:tcPr>
          <w:p w14:paraId="5E35634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领物区、颁奖舞台、</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区</w:t>
            </w:r>
          </w:p>
        </w:tc>
        <w:tc>
          <w:tcPr>
            <w:tcW w:w="572" w:type="dxa"/>
            <w:vAlign w:val="center"/>
          </w:tcPr>
          <w:p w14:paraId="412EDA16"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1</w:t>
            </w:r>
          </w:p>
        </w:tc>
        <w:tc>
          <w:tcPr>
            <w:tcW w:w="567" w:type="dxa"/>
          </w:tcPr>
          <w:p w14:paraId="3D714D6B"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3EB3CA0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125A455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项</w:t>
            </w:r>
          </w:p>
        </w:tc>
        <w:tc>
          <w:tcPr>
            <w:tcW w:w="993" w:type="dxa"/>
          </w:tcPr>
          <w:p w14:paraId="2C21CE94"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2C31A9D1" w14:textId="77777777">
        <w:trPr>
          <w:jc w:val="center"/>
        </w:trPr>
        <w:tc>
          <w:tcPr>
            <w:tcW w:w="426" w:type="dxa"/>
            <w:vAlign w:val="center"/>
          </w:tcPr>
          <w:p w14:paraId="740A5D3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24</w:t>
            </w:r>
          </w:p>
        </w:tc>
        <w:tc>
          <w:tcPr>
            <w:tcW w:w="1417" w:type="dxa"/>
            <w:vAlign w:val="center"/>
          </w:tcPr>
          <w:p w14:paraId="4CA6569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大型巡游人偶</w:t>
            </w:r>
          </w:p>
        </w:tc>
        <w:tc>
          <w:tcPr>
            <w:tcW w:w="3255" w:type="dxa"/>
            <w:vAlign w:val="center"/>
          </w:tcPr>
          <w:p w14:paraId="245438B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5m</w:t>
            </w:r>
            <w:r>
              <w:rPr>
                <w:rFonts w:ascii="仿宋_GB2312" w:eastAsia="仿宋_GB2312" w:hAnsi="仿宋_GB2312" w:cs="宋体" w:hint="eastAsia"/>
                <w:kern w:val="0"/>
                <w:sz w:val="18"/>
                <w:szCs w:val="18"/>
              </w:rPr>
              <w:t>高，赛事吉祥物形象，可巡游移动，关节可动，配备挑高架及配重</w:t>
            </w:r>
          </w:p>
        </w:tc>
        <w:tc>
          <w:tcPr>
            <w:tcW w:w="572" w:type="dxa"/>
            <w:vAlign w:val="center"/>
          </w:tcPr>
          <w:p w14:paraId="4E10B33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1</w:t>
            </w:r>
          </w:p>
        </w:tc>
        <w:tc>
          <w:tcPr>
            <w:tcW w:w="567" w:type="dxa"/>
          </w:tcPr>
          <w:p w14:paraId="71B87D60"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DAECCC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45F1CBC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68234597"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3A14168" w14:textId="77777777">
        <w:trPr>
          <w:jc w:val="center"/>
        </w:trPr>
        <w:tc>
          <w:tcPr>
            <w:tcW w:w="426" w:type="dxa"/>
            <w:vAlign w:val="center"/>
          </w:tcPr>
          <w:p w14:paraId="084C895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25</w:t>
            </w:r>
          </w:p>
        </w:tc>
        <w:tc>
          <w:tcPr>
            <w:tcW w:w="1417" w:type="dxa"/>
            <w:vAlign w:val="center"/>
          </w:tcPr>
          <w:p w14:paraId="7B3DEDA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巡游人偶</w:t>
            </w:r>
          </w:p>
        </w:tc>
        <w:tc>
          <w:tcPr>
            <w:tcW w:w="3255" w:type="dxa"/>
            <w:vAlign w:val="center"/>
          </w:tcPr>
          <w:p w14:paraId="11D3F79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2m</w:t>
            </w:r>
            <w:r>
              <w:rPr>
                <w:rFonts w:ascii="仿宋_GB2312" w:eastAsia="仿宋_GB2312" w:hAnsi="仿宋_GB2312" w:cs="宋体" w:hint="eastAsia"/>
                <w:kern w:val="0"/>
                <w:sz w:val="18"/>
                <w:szCs w:val="18"/>
              </w:rPr>
              <w:t>高，毛粘式人偶外套，内嵌风机导热</w:t>
            </w:r>
          </w:p>
        </w:tc>
        <w:tc>
          <w:tcPr>
            <w:tcW w:w="572" w:type="dxa"/>
            <w:vAlign w:val="center"/>
          </w:tcPr>
          <w:p w14:paraId="0BCE2B8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1</w:t>
            </w:r>
          </w:p>
        </w:tc>
        <w:tc>
          <w:tcPr>
            <w:tcW w:w="567" w:type="dxa"/>
          </w:tcPr>
          <w:p w14:paraId="7F67D0EC"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CC6DE8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850" w:type="dxa"/>
            <w:vAlign w:val="center"/>
          </w:tcPr>
          <w:p w14:paraId="0452BC9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751938B4"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72C0DE9" w14:textId="77777777">
        <w:trPr>
          <w:jc w:val="center"/>
        </w:trPr>
        <w:tc>
          <w:tcPr>
            <w:tcW w:w="426" w:type="dxa"/>
            <w:vAlign w:val="center"/>
          </w:tcPr>
          <w:p w14:paraId="3C5721E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26</w:t>
            </w:r>
          </w:p>
        </w:tc>
        <w:tc>
          <w:tcPr>
            <w:tcW w:w="1417" w:type="dxa"/>
            <w:vAlign w:val="center"/>
          </w:tcPr>
          <w:p w14:paraId="75BC5CB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道旗制作与注水旗杆搭建</w:t>
            </w:r>
          </w:p>
        </w:tc>
        <w:tc>
          <w:tcPr>
            <w:tcW w:w="3255" w:type="dxa"/>
            <w:vAlign w:val="center"/>
          </w:tcPr>
          <w:p w14:paraId="563D51A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5m</w:t>
            </w:r>
            <w:r>
              <w:rPr>
                <w:rFonts w:ascii="仿宋_GB2312" w:eastAsia="仿宋_GB2312" w:hAnsi="仿宋_GB2312" w:cs="宋体" w:hint="eastAsia"/>
                <w:kern w:val="0"/>
                <w:sz w:val="18"/>
                <w:szCs w:val="18"/>
              </w:rPr>
              <w:t>水墩旗</w:t>
            </w:r>
          </w:p>
        </w:tc>
        <w:tc>
          <w:tcPr>
            <w:tcW w:w="572" w:type="dxa"/>
            <w:vAlign w:val="center"/>
          </w:tcPr>
          <w:p w14:paraId="0972AC5F"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0F4B622D"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A020B8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60</w:t>
            </w:r>
          </w:p>
        </w:tc>
        <w:tc>
          <w:tcPr>
            <w:tcW w:w="850" w:type="dxa"/>
            <w:vAlign w:val="center"/>
          </w:tcPr>
          <w:p w14:paraId="1B80EFD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3C7DF4FB"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2BE67D72" w14:textId="77777777">
        <w:trPr>
          <w:jc w:val="center"/>
        </w:trPr>
        <w:tc>
          <w:tcPr>
            <w:tcW w:w="426" w:type="dxa"/>
            <w:vAlign w:val="center"/>
          </w:tcPr>
          <w:p w14:paraId="001E7D7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27</w:t>
            </w:r>
          </w:p>
        </w:tc>
        <w:tc>
          <w:tcPr>
            <w:tcW w:w="1417" w:type="dxa"/>
            <w:vAlign w:val="center"/>
          </w:tcPr>
          <w:p w14:paraId="2CC0CFB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领奖台</w:t>
            </w:r>
          </w:p>
        </w:tc>
        <w:tc>
          <w:tcPr>
            <w:tcW w:w="3255" w:type="dxa"/>
            <w:vAlign w:val="center"/>
          </w:tcPr>
          <w:p w14:paraId="7BED9F3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单人领奖台（冠亚季军领奖用）</w:t>
            </w:r>
          </w:p>
        </w:tc>
        <w:tc>
          <w:tcPr>
            <w:tcW w:w="572" w:type="dxa"/>
            <w:vAlign w:val="center"/>
          </w:tcPr>
          <w:p w14:paraId="66029D6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color w:val="000000"/>
                <w:kern w:val="0"/>
                <w:sz w:val="18"/>
                <w:szCs w:val="18"/>
              </w:rPr>
              <w:t>1</w:t>
            </w:r>
          </w:p>
        </w:tc>
        <w:tc>
          <w:tcPr>
            <w:tcW w:w="567" w:type="dxa"/>
          </w:tcPr>
          <w:p w14:paraId="0D5D8C1B"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8D49BC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6F6A304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c>
          <w:tcPr>
            <w:tcW w:w="993" w:type="dxa"/>
          </w:tcPr>
          <w:p w14:paraId="57CB436C"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948A051" w14:textId="77777777">
        <w:trPr>
          <w:jc w:val="center"/>
        </w:trPr>
        <w:tc>
          <w:tcPr>
            <w:tcW w:w="426" w:type="dxa"/>
            <w:vAlign w:val="center"/>
          </w:tcPr>
          <w:p w14:paraId="446757E1" w14:textId="77777777" w:rsidR="00760069" w:rsidRDefault="008E29EF">
            <w:pPr>
              <w:widowControl/>
              <w:jc w:val="center"/>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color w:val="000000"/>
                <w:kern w:val="0"/>
                <w:sz w:val="18"/>
                <w:szCs w:val="18"/>
                <w:lang w:bidi="ar"/>
              </w:rPr>
              <w:t>四</w:t>
            </w:r>
          </w:p>
        </w:tc>
        <w:tc>
          <w:tcPr>
            <w:tcW w:w="1417" w:type="dxa"/>
            <w:vAlign w:val="center"/>
          </w:tcPr>
          <w:p w14:paraId="4BA327EE" w14:textId="77777777" w:rsidR="00760069" w:rsidRDefault="008E29EF">
            <w:pPr>
              <w:widowControl/>
              <w:jc w:val="left"/>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kern w:val="0"/>
                <w:sz w:val="18"/>
                <w:szCs w:val="18"/>
              </w:rPr>
              <w:t>竞赛搭建服务</w:t>
            </w:r>
          </w:p>
        </w:tc>
        <w:tc>
          <w:tcPr>
            <w:tcW w:w="3255" w:type="dxa"/>
            <w:vAlign w:val="center"/>
          </w:tcPr>
          <w:p w14:paraId="4D3FC375" w14:textId="77777777" w:rsidR="00760069" w:rsidRDefault="00760069">
            <w:pPr>
              <w:widowControl/>
              <w:jc w:val="left"/>
              <w:textAlignment w:val="center"/>
              <w:rPr>
                <w:rFonts w:ascii="仿宋_GB2312" w:eastAsia="仿宋_GB2312" w:hAnsi="仿宋_GB2312" w:cs="宋体"/>
                <w:b/>
                <w:bCs/>
                <w:color w:val="000000"/>
                <w:kern w:val="0"/>
                <w:sz w:val="18"/>
                <w:szCs w:val="18"/>
                <w:lang w:bidi="ar"/>
              </w:rPr>
            </w:pPr>
          </w:p>
        </w:tc>
        <w:tc>
          <w:tcPr>
            <w:tcW w:w="572" w:type="dxa"/>
            <w:vAlign w:val="center"/>
          </w:tcPr>
          <w:p w14:paraId="223A2BDC" w14:textId="77777777" w:rsidR="00760069" w:rsidRDefault="008E29EF">
            <w:pPr>
              <w:widowControl/>
              <w:jc w:val="center"/>
              <w:textAlignment w:val="center"/>
              <w:rPr>
                <w:rFonts w:ascii="仿宋_GB2312" w:eastAsia="仿宋_GB2312" w:hAnsi="仿宋_GB2312" w:cs="宋体"/>
                <w:b/>
                <w:bCs/>
                <w:kern w:val="0"/>
                <w:sz w:val="18"/>
                <w:szCs w:val="18"/>
              </w:rPr>
            </w:pPr>
            <w:r>
              <w:rPr>
                <w:rFonts w:ascii="仿宋_GB2312" w:eastAsia="仿宋_GB2312" w:hAnsi="仿宋_GB2312" w:cs="宋体" w:hint="eastAsia"/>
                <w:b/>
                <w:bCs/>
                <w:kern w:val="0"/>
                <w:sz w:val="18"/>
                <w:szCs w:val="18"/>
              </w:rPr>
              <w:t xml:space="preserve">　</w:t>
            </w:r>
          </w:p>
        </w:tc>
        <w:tc>
          <w:tcPr>
            <w:tcW w:w="567" w:type="dxa"/>
          </w:tcPr>
          <w:p w14:paraId="2CB14DEC" w14:textId="77777777" w:rsidR="00760069" w:rsidRDefault="00760069">
            <w:pPr>
              <w:widowControl/>
              <w:jc w:val="center"/>
              <w:textAlignment w:val="center"/>
              <w:rPr>
                <w:rFonts w:ascii="仿宋_GB2312" w:eastAsia="仿宋_GB2312" w:hAnsi="仿宋_GB2312" w:cs="宋体"/>
                <w:b/>
                <w:bCs/>
                <w:kern w:val="0"/>
                <w:sz w:val="18"/>
                <w:szCs w:val="18"/>
              </w:rPr>
            </w:pPr>
          </w:p>
        </w:tc>
        <w:tc>
          <w:tcPr>
            <w:tcW w:w="851" w:type="dxa"/>
            <w:vAlign w:val="center"/>
          </w:tcPr>
          <w:p w14:paraId="290716A6" w14:textId="77777777" w:rsidR="00760069" w:rsidRDefault="008E29EF">
            <w:pPr>
              <w:widowControl/>
              <w:jc w:val="center"/>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kern w:val="0"/>
                <w:sz w:val="18"/>
                <w:szCs w:val="18"/>
              </w:rPr>
              <w:t xml:space="preserve">　</w:t>
            </w:r>
          </w:p>
        </w:tc>
        <w:tc>
          <w:tcPr>
            <w:tcW w:w="850" w:type="dxa"/>
            <w:vAlign w:val="center"/>
          </w:tcPr>
          <w:p w14:paraId="0FFCB5D3" w14:textId="77777777" w:rsidR="00760069" w:rsidRDefault="008E29EF">
            <w:pPr>
              <w:widowControl/>
              <w:jc w:val="center"/>
              <w:textAlignment w:val="center"/>
              <w:rPr>
                <w:rFonts w:ascii="仿宋_GB2312" w:eastAsia="仿宋_GB2312" w:hAnsi="仿宋_GB2312" w:cs="宋体"/>
                <w:b/>
                <w:bCs/>
                <w:color w:val="000000"/>
                <w:kern w:val="0"/>
                <w:sz w:val="18"/>
                <w:szCs w:val="18"/>
                <w:lang w:bidi="ar"/>
              </w:rPr>
            </w:pPr>
            <w:r>
              <w:rPr>
                <w:rFonts w:ascii="仿宋_GB2312" w:eastAsia="仿宋_GB2312" w:hAnsi="仿宋_GB2312" w:cs="宋体" w:hint="eastAsia"/>
                <w:b/>
                <w:bCs/>
                <w:kern w:val="0"/>
                <w:sz w:val="18"/>
                <w:szCs w:val="18"/>
              </w:rPr>
              <w:t xml:space="preserve">　</w:t>
            </w:r>
          </w:p>
        </w:tc>
        <w:tc>
          <w:tcPr>
            <w:tcW w:w="993" w:type="dxa"/>
          </w:tcPr>
          <w:p w14:paraId="6CD8191F" w14:textId="77777777" w:rsidR="00760069" w:rsidRDefault="00760069">
            <w:pPr>
              <w:widowControl/>
              <w:jc w:val="center"/>
              <w:textAlignment w:val="center"/>
              <w:rPr>
                <w:rFonts w:ascii="仿宋_GB2312" w:eastAsia="仿宋_GB2312" w:hAnsi="仿宋_GB2312" w:cs="宋体"/>
                <w:b/>
                <w:bCs/>
                <w:kern w:val="0"/>
                <w:sz w:val="18"/>
                <w:szCs w:val="18"/>
              </w:rPr>
            </w:pPr>
          </w:p>
        </w:tc>
      </w:tr>
      <w:tr w:rsidR="00760069" w14:paraId="7EC91275" w14:textId="77777777">
        <w:trPr>
          <w:jc w:val="center"/>
        </w:trPr>
        <w:tc>
          <w:tcPr>
            <w:tcW w:w="426" w:type="dxa"/>
            <w:vAlign w:val="center"/>
          </w:tcPr>
          <w:p w14:paraId="323B063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lastRenderedPageBreak/>
              <w:t>1</w:t>
            </w:r>
          </w:p>
        </w:tc>
        <w:tc>
          <w:tcPr>
            <w:tcW w:w="1417" w:type="dxa"/>
            <w:vAlign w:val="center"/>
          </w:tcPr>
          <w:p w14:paraId="1D69333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赛事起点气氛烘托装置</w:t>
            </w:r>
          </w:p>
        </w:tc>
        <w:tc>
          <w:tcPr>
            <w:tcW w:w="3255" w:type="dxa"/>
            <w:vAlign w:val="center"/>
          </w:tcPr>
          <w:p w14:paraId="67DE54F0" w14:textId="77777777" w:rsidR="00760069" w:rsidRDefault="00760069">
            <w:pPr>
              <w:widowControl/>
              <w:jc w:val="left"/>
              <w:textAlignment w:val="center"/>
              <w:rPr>
                <w:rFonts w:ascii="仿宋_GB2312" w:eastAsia="仿宋_GB2312" w:hAnsi="仿宋_GB2312" w:cs="宋体"/>
                <w:color w:val="000000"/>
                <w:kern w:val="0"/>
                <w:sz w:val="18"/>
                <w:szCs w:val="18"/>
                <w:lang w:bidi="ar"/>
              </w:rPr>
            </w:pPr>
          </w:p>
        </w:tc>
        <w:tc>
          <w:tcPr>
            <w:tcW w:w="572" w:type="dxa"/>
            <w:vAlign w:val="center"/>
          </w:tcPr>
          <w:p w14:paraId="576D6F7A"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1C5A7191"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4C37DC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6ABCF45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项</w:t>
            </w:r>
          </w:p>
        </w:tc>
        <w:tc>
          <w:tcPr>
            <w:tcW w:w="993" w:type="dxa"/>
          </w:tcPr>
          <w:p w14:paraId="6DF583AA"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4AD552C" w14:textId="77777777">
        <w:trPr>
          <w:jc w:val="center"/>
        </w:trPr>
        <w:tc>
          <w:tcPr>
            <w:tcW w:w="426" w:type="dxa"/>
            <w:vAlign w:val="center"/>
          </w:tcPr>
          <w:p w14:paraId="02D5FC8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1417" w:type="dxa"/>
            <w:vAlign w:val="center"/>
          </w:tcPr>
          <w:p w14:paraId="6645A1C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灭火器</w:t>
            </w:r>
          </w:p>
        </w:tc>
        <w:tc>
          <w:tcPr>
            <w:tcW w:w="3255" w:type="dxa"/>
            <w:vAlign w:val="center"/>
          </w:tcPr>
          <w:p w14:paraId="185C4E3A" w14:textId="77777777" w:rsidR="00760069" w:rsidRDefault="00760069">
            <w:pPr>
              <w:widowControl/>
              <w:jc w:val="left"/>
              <w:textAlignment w:val="center"/>
              <w:rPr>
                <w:rFonts w:ascii="仿宋_GB2312" w:eastAsia="仿宋_GB2312" w:hAnsi="仿宋_GB2312" w:cs="宋体"/>
                <w:color w:val="000000"/>
                <w:kern w:val="0"/>
                <w:sz w:val="18"/>
                <w:szCs w:val="18"/>
                <w:lang w:bidi="ar"/>
              </w:rPr>
            </w:pPr>
          </w:p>
        </w:tc>
        <w:tc>
          <w:tcPr>
            <w:tcW w:w="572" w:type="dxa"/>
            <w:vAlign w:val="center"/>
          </w:tcPr>
          <w:p w14:paraId="2831C603"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18862ABF"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6E22AA1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200</w:t>
            </w:r>
          </w:p>
        </w:tc>
        <w:tc>
          <w:tcPr>
            <w:tcW w:w="850" w:type="dxa"/>
            <w:vAlign w:val="center"/>
          </w:tcPr>
          <w:p w14:paraId="42E32F5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209CA687"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8BE2256" w14:textId="77777777">
        <w:trPr>
          <w:jc w:val="center"/>
        </w:trPr>
        <w:tc>
          <w:tcPr>
            <w:tcW w:w="426" w:type="dxa"/>
            <w:vAlign w:val="center"/>
          </w:tcPr>
          <w:p w14:paraId="78A9417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w:t>
            </w:r>
          </w:p>
        </w:tc>
        <w:tc>
          <w:tcPr>
            <w:tcW w:w="1417" w:type="dxa"/>
            <w:vAlign w:val="center"/>
          </w:tcPr>
          <w:p w14:paraId="1040585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租赁交通封路指示牌</w:t>
            </w:r>
          </w:p>
        </w:tc>
        <w:tc>
          <w:tcPr>
            <w:tcW w:w="3255" w:type="dxa"/>
            <w:vAlign w:val="center"/>
          </w:tcPr>
          <w:p w14:paraId="0F89651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搭建期发光交通指示牌（</w:t>
            </w:r>
            <w:r>
              <w:rPr>
                <w:rFonts w:ascii="仿宋_GB2312" w:eastAsia="仿宋_GB2312" w:hAnsi="仿宋_GB2312" w:cs="宋体" w:hint="eastAsia"/>
                <w:color w:val="000000"/>
                <w:kern w:val="0"/>
                <w:sz w:val="18"/>
                <w:szCs w:val="18"/>
              </w:rPr>
              <w:t>1m*1mKT</w:t>
            </w:r>
            <w:r>
              <w:rPr>
                <w:rFonts w:ascii="仿宋_GB2312" w:eastAsia="仿宋_GB2312" w:hAnsi="仿宋_GB2312" w:cs="宋体" w:hint="eastAsia"/>
                <w:color w:val="000000"/>
                <w:kern w:val="0"/>
                <w:sz w:val="18"/>
                <w:szCs w:val="18"/>
              </w:rPr>
              <w:t>板</w:t>
            </w:r>
            <w:r>
              <w:rPr>
                <w:rFonts w:ascii="仿宋_GB2312" w:eastAsia="仿宋_GB2312" w:hAnsi="仿宋_GB2312" w:cs="宋体" w:hint="eastAsia"/>
                <w:color w:val="000000"/>
                <w:kern w:val="0"/>
                <w:sz w:val="18"/>
                <w:szCs w:val="18"/>
              </w:rPr>
              <w:t>+</w:t>
            </w:r>
            <w:r>
              <w:rPr>
                <w:rFonts w:ascii="仿宋_GB2312" w:eastAsia="仿宋_GB2312" w:hAnsi="仿宋_GB2312" w:cs="宋体" w:hint="eastAsia"/>
                <w:color w:val="000000"/>
                <w:kern w:val="0"/>
                <w:sz w:val="18"/>
                <w:szCs w:val="18"/>
              </w:rPr>
              <w:t>扎带）</w:t>
            </w:r>
          </w:p>
        </w:tc>
        <w:tc>
          <w:tcPr>
            <w:tcW w:w="572" w:type="dxa"/>
            <w:vAlign w:val="center"/>
          </w:tcPr>
          <w:p w14:paraId="24F6C26C"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298D7823"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3346947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100</w:t>
            </w:r>
          </w:p>
        </w:tc>
        <w:tc>
          <w:tcPr>
            <w:tcW w:w="850" w:type="dxa"/>
            <w:vAlign w:val="center"/>
          </w:tcPr>
          <w:p w14:paraId="35BA19C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个　</w:t>
            </w:r>
          </w:p>
        </w:tc>
        <w:tc>
          <w:tcPr>
            <w:tcW w:w="993" w:type="dxa"/>
          </w:tcPr>
          <w:p w14:paraId="3F7AE55E"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99E08C5" w14:textId="77777777">
        <w:trPr>
          <w:jc w:val="center"/>
        </w:trPr>
        <w:tc>
          <w:tcPr>
            <w:tcW w:w="426" w:type="dxa"/>
            <w:vAlign w:val="center"/>
          </w:tcPr>
          <w:p w14:paraId="6138194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1417" w:type="dxa"/>
            <w:vAlign w:val="center"/>
          </w:tcPr>
          <w:p w14:paraId="402DAE8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主舞台</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大屏</w:t>
            </w:r>
          </w:p>
        </w:tc>
        <w:tc>
          <w:tcPr>
            <w:tcW w:w="3255" w:type="dxa"/>
            <w:vAlign w:val="center"/>
          </w:tcPr>
          <w:p w14:paraId="338E2C3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4*10m/P3 </w:t>
            </w:r>
            <w:r>
              <w:rPr>
                <w:rFonts w:ascii="仿宋_GB2312" w:eastAsia="仿宋_GB2312" w:hAnsi="仿宋_GB2312" w:cs="宋体" w:hint="eastAsia"/>
                <w:kern w:val="0"/>
                <w:sz w:val="18"/>
                <w:szCs w:val="18"/>
              </w:rPr>
              <w:t>高亮户外屏，含支撑结构及线缆，含视频控台及工作人员</w:t>
            </w:r>
          </w:p>
        </w:tc>
        <w:tc>
          <w:tcPr>
            <w:tcW w:w="572" w:type="dxa"/>
            <w:vAlign w:val="center"/>
          </w:tcPr>
          <w:p w14:paraId="70422CE3"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35C0FF8B"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481853B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40</w:t>
            </w:r>
          </w:p>
        </w:tc>
        <w:tc>
          <w:tcPr>
            <w:tcW w:w="850" w:type="dxa"/>
            <w:vAlign w:val="center"/>
          </w:tcPr>
          <w:p w14:paraId="68511DC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c>
          <w:tcPr>
            <w:tcW w:w="993" w:type="dxa"/>
          </w:tcPr>
          <w:p w14:paraId="0AF023E7"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3D2C48C" w14:textId="77777777">
        <w:trPr>
          <w:jc w:val="center"/>
        </w:trPr>
        <w:tc>
          <w:tcPr>
            <w:tcW w:w="426" w:type="dxa"/>
            <w:vAlign w:val="center"/>
          </w:tcPr>
          <w:p w14:paraId="7EC33BB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5</w:t>
            </w:r>
          </w:p>
        </w:tc>
        <w:tc>
          <w:tcPr>
            <w:tcW w:w="1417" w:type="dxa"/>
            <w:vAlign w:val="center"/>
          </w:tcPr>
          <w:p w14:paraId="22D6C6A1"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主舞台搭建</w:t>
            </w:r>
          </w:p>
        </w:tc>
        <w:tc>
          <w:tcPr>
            <w:tcW w:w="3255" w:type="dxa"/>
            <w:vAlign w:val="center"/>
          </w:tcPr>
          <w:p w14:paraId="248EDEB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4*10*0.8m</w:t>
            </w:r>
            <w:r>
              <w:rPr>
                <w:rFonts w:ascii="仿宋_GB2312" w:eastAsia="仿宋_GB2312" w:hAnsi="仿宋_GB2312" w:cs="宋体" w:hint="eastAsia"/>
                <w:kern w:val="0"/>
                <w:sz w:val="18"/>
                <w:szCs w:val="18"/>
              </w:rPr>
              <w:t>钢木结构舞台（</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级）包装赛事相关视觉</w:t>
            </w:r>
          </w:p>
        </w:tc>
        <w:tc>
          <w:tcPr>
            <w:tcW w:w="572" w:type="dxa"/>
            <w:vAlign w:val="center"/>
          </w:tcPr>
          <w:p w14:paraId="1803C0BE"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630608D2"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798D4B4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40</w:t>
            </w:r>
          </w:p>
        </w:tc>
        <w:tc>
          <w:tcPr>
            <w:tcW w:w="850" w:type="dxa"/>
            <w:vAlign w:val="center"/>
          </w:tcPr>
          <w:p w14:paraId="3C8E180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平米</w:t>
            </w:r>
          </w:p>
        </w:tc>
        <w:tc>
          <w:tcPr>
            <w:tcW w:w="993" w:type="dxa"/>
          </w:tcPr>
          <w:p w14:paraId="323D46D2"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79E1DB2" w14:textId="77777777">
        <w:trPr>
          <w:jc w:val="center"/>
        </w:trPr>
        <w:tc>
          <w:tcPr>
            <w:tcW w:w="426" w:type="dxa"/>
            <w:vAlign w:val="center"/>
          </w:tcPr>
          <w:p w14:paraId="77CB1C0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w:t>
            </w:r>
          </w:p>
        </w:tc>
        <w:tc>
          <w:tcPr>
            <w:tcW w:w="1417" w:type="dxa"/>
            <w:vAlign w:val="center"/>
          </w:tcPr>
          <w:p w14:paraId="45FF2B6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主舞台视频高清切换台及播放器（导播系统）</w:t>
            </w:r>
          </w:p>
        </w:tc>
        <w:tc>
          <w:tcPr>
            <w:tcW w:w="3255" w:type="dxa"/>
            <w:vAlign w:val="center"/>
          </w:tcPr>
          <w:p w14:paraId="6931202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切换主舞台画面及视频（导播系统）</w:t>
            </w:r>
          </w:p>
        </w:tc>
        <w:tc>
          <w:tcPr>
            <w:tcW w:w="572" w:type="dxa"/>
            <w:vAlign w:val="center"/>
          </w:tcPr>
          <w:p w14:paraId="1CAB5D2C" w14:textId="77777777" w:rsidR="00760069" w:rsidRDefault="008E29EF">
            <w:pPr>
              <w:widowControl/>
              <w:jc w:val="center"/>
              <w:textAlignment w:val="center"/>
              <w:rPr>
                <w:rFonts w:ascii="仿宋_GB2312" w:eastAsia="仿宋_GB2312" w:hAnsi="仿宋_GB2312" w:cs="宋体"/>
                <w:color w:val="000000"/>
                <w:kern w:val="0"/>
                <w:sz w:val="18"/>
                <w:szCs w:val="18"/>
              </w:rPr>
            </w:pPr>
            <w:r>
              <w:rPr>
                <w:rFonts w:ascii="仿宋_GB2312" w:eastAsia="仿宋_GB2312" w:hAnsi="仿宋_GB2312" w:cs="宋体" w:hint="eastAsia"/>
                <w:color w:val="000000"/>
                <w:kern w:val="0"/>
                <w:sz w:val="18"/>
                <w:szCs w:val="18"/>
              </w:rPr>
              <w:t>1</w:t>
            </w:r>
          </w:p>
        </w:tc>
        <w:tc>
          <w:tcPr>
            <w:tcW w:w="567" w:type="dxa"/>
          </w:tcPr>
          <w:p w14:paraId="75223520" w14:textId="77777777" w:rsidR="00760069" w:rsidRDefault="00760069">
            <w:pPr>
              <w:widowControl/>
              <w:jc w:val="center"/>
              <w:textAlignment w:val="center"/>
              <w:rPr>
                <w:rFonts w:ascii="仿宋_GB2312" w:eastAsia="仿宋_GB2312" w:hAnsi="仿宋_GB2312" w:cs="宋体"/>
                <w:color w:val="000000"/>
                <w:kern w:val="0"/>
                <w:sz w:val="18"/>
                <w:szCs w:val="18"/>
              </w:rPr>
            </w:pPr>
          </w:p>
        </w:tc>
        <w:tc>
          <w:tcPr>
            <w:tcW w:w="851" w:type="dxa"/>
            <w:vAlign w:val="center"/>
          </w:tcPr>
          <w:p w14:paraId="3C5D0C2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rPr>
              <w:t>1</w:t>
            </w:r>
          </w:p>
        </w:tc>
        <w:tc>
          <w:tcPr>
            <w:tcW w:w="850" w:type="dxa"/>
            <w:vAlign w:val="center"/>
          </w:tcPr>
          <w:p w14:paraId="58A8140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c>
          <w:tcPr>
            <w:tcW w:w="993" w:type="dxa"/>
          </w:tcPr>
          <w:p w14:paraId="43142A0D"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B147745" w14:textId="77777777">
        <w:trPr>
          <w:jc w:val="center"/>
        </w:trPr>
        <w:tc>
          <w:tcPr>
            <w:tcW w:w="426" w:type="dxa"/>
            <w:vAlign w:val="center"/>
          </w:tcPr>
          <w:p w14:paraId="07E621D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7</w:t>
            </w:r>
          </w:p>
        </w:tc>
        <w:tc>
          <w:tcPr>
            <w:tcW w:w="1417" w:type="dxa"/>
            <w:vAlign w:val="center"/>
          </w:tcPr>
          <w:p w14:paraId="22ADD9D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起点音响设备</w:t>
            </w:r>
          </w:p>
        </w:tc>
        <w:tc>
          <w:tcPr>
            <w:tcW w:w="3255" w:type="dxa"/>
            <w:vAlign w:val="center"/>
          </w:tcPr>
          <w:p w14:paraId="028B4D6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起点：覆盖起点主舞台及集结区多组阵列音响（需实地踏勘）含音频处理器、调音台、无线话筒（</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个）及工作人员</w:t>
            </w:r>
          </w:p>
        </w:tc>
        <w:tc>
          <w:tcPr>
            <w:tcW w:w="572" w:type="dxa"/>
            <w:vAlign w:val="center"/>
          </w:tcPr>
          <w:p w14:paraId="352412CC"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43F1FB6C"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35472A8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w:t>
            </w:r>
          </w:p>
        </w:tc>
        <w:tc>
          <w:tcPr>
            <w:tcW w:w="850" w:type="dxa"/>
            <w:vAlign w:val="center"/>
          </w:tcPr>
          <w:p w14:paraId="0636B9F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组　</w:t>
            </w:r>
          </w:p>
        </w:tc>
        <w:tc>
          <w:tcPr>
            <w:tcW w:w="993" w:type="dxa"/>
          </w:tcPr>
          <w:p w14:paraId="7C89BC94"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C9D4A48" w14:textId="77777777">
        <w:trPr>
          <w:jc w:val="center"/>
        </w:trPr>
        <w:tc>
          <w:tcPr>
            <w:tcW w:w="426" w:type="dxa"/>
            <w:vAlign w:val="center"/>
          </w:tcPr>
          <w:p w14:paraId="6B30757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1417" w:type="dxa"/>
            <w:vAlign w:val="center"/>
          </w:tcPr>
          <w:p w14:paraId="3D18646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终点音响设备</w:t>
            </w:r>
          </w:p>
        </w:tc>
        <w:tc>
          <w:tcPr>
            <w:tcW w:w="3255" w:type="dxa"/>
            <w:vAlign w:val="center"/>
          </w:tcPr>
          <w:p w14:paraId="6BD0802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终点：</w:t>
            </w:r>
            <w:r>
              <w:rPr>
                <w:rFonts w:ascii="仿宋_GB2312" w:eastAsia="仿宋_GB2312" w:hAnsi="仿宋_GB2312" w:cs="宋体" w:hint="eastAsia"/>
                <w:kern w:val="0"/>
                <w:sz w:val="18"/>
                <w:szCs w:val="18"/>
              </w:rPr>
              <w:t>mc</w:t>
            </w:r>
            <w:r>
              <w:rPr>
                <w:rFonts w:ascii="仿宋_GB2312" w:eastAsia="仿宋_GB2312" w:hAnsi="仿宋_GB2312" w:cs="宋体" w:hint="eastAsia"/>
                <w:kern w:val="0"/>
                <w:sz w:val="18"/>
                <w:szCs w:val="18"/>
              </w:rPr>
              <w:t>氛围烘托使用，</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组阵列音响（需实地踏勘）含音频处理器、调音台、无线话筒（</w:t>
            </w:r>
            <w:r>
              <w:rPr>
                <w:rFonts w:ascii="仿宋_GB2312" w:eastAsia="仿宋_GB2312" w:hAnsi="仿宋_GB2312" w:cs="宋体" w:hint="eastAsia"/>
                <w:kern w:val="0"/>
                <w:sz w:val="18"/>
                <w:szCs w:val="18"/>
              </w:rPr>
              <w:t>4</w:t>
            </w:r>
            <w:r>
              <w:rPr>
                <w:rFonts w:ascii="仿宋_GB2312" w:eastAsia="仿宋_GB2312" w:hAnsi="仿宋_GB2312" w:cs="宋体" w:hint="eastAsia"/>
                <w:kern w:val="0"/>
                <w:sz w:val="18"/>
                <w:szCs w:val="18"/>
              </w:rPr>
              <w:t>个）及工作人员</w:t>
            </w:r>
          </w:p>
        </w:tc>
        <w:tc>
          <w:tcPr>
            <w:tcW w:w="572" w:type="dxa"/>
            <w:vAlign w:val="center"/>
          </w:tcPr>
          <w:p w14:paraId="38D270D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7C3F4243"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21DE0EF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850" w:type="dxa"/>
            <w:vAlign w:val="center"/>
          </w:tcPr>
          <w:p w14:paraId="5EF0A85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组</w:t>
            </w:r>
          </w:p>
        </w:tc>
        <w:tc>
          <w:tcPr>
            <w:tcW w:w="993" w:type="dxa"/>
          </w:tcPr>
          <w:p w14:paraId="5176FB8E"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3D78A5F" w14:textId="77777777">
        <w:trPr>
          <w:jc w:val="center"/>
        </w:trPr>
        <w:tc>
          <w:tcPr>
            <w:tcW w:w="426" w:type="dxa"/>
            <w:vAlign w:val="center"/>
          </w:tcPr>
          <w:p w14:paraId="193781E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kern w:val="0"/>
                <w:sz w:val="18"/>
                <w:szCs w:val="18"/>
              </w:rPr>
              <w:t>9</w:t>
            </w:r>
          </w:p>
        </w:tc>
        <w:tc>
          <w:tcPr>
            <w:tcW w:w="1417" w:type="dxa"/>
            <w:vAlign w:val="center"/>
          </w:tcPr>
          <w:p w14:paraId="017E406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起点龙门</w:t>
            </w:r>
          </w:p>
        </w:tc>
        <w:tc>
          <w:tcPr>
            <w:tcW w:w="3255" w:type="dxa"/>
            <w:vAlign w:val="center"/>
          </w:tcPr>
          <w:p w14:paraId="637A451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Truss</w:t>
            </w:r>
            <w:r>
              <w:rPr>
                <w:rFonts w:ascii="仿宋_GB2312" w:eastAsia="仿宋_GB2312" w:hAnsi="仿宋_GB2312" w:cs="宋体" w:hint="eastAsia"/>
                <w:kern w:val="0"/>
                <w:sz w:val="18"/>
                <w:szCs w:val="18"/>
              </w:rPr>
              <w:t>架，</w:t>
            </w:r>
            <w:r>
              <w:rPr>
                <w:rFonts w:ascii="仿宋_GB2312" w:eastAsia="仿宋_GB2312" w:hAnsi="仿宋_GB2312" w:cs="宋体" w:hint="eastAsia"/>
                <w:kern w:val="0"/>
                <w:sz w:val="18"/>
                <w:szCs w:val="18"/>
              </w:rPr>
              <w:t>12*4m</w:t>
            </w:r>
            <w:r>
              <w:rPr>
                <w:rFonts w:ascii="仿宋_GB2312" w:eastAsia="仿宋_GB2312" w:hAnsi="仿宋_GB2312" w:cs="宋体" w:hint="eastAsia"/>
                <w:kern w:val="0"/>
                <w:sz w:val="18"/>
                <w:szCs w:val="18"/>
              </w:rPr>
              <w:t>，龙门包装赛事相关视觉，</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级（龙门柱前后两侧配</w:t>
            </w:r>
            <w:r>
              <w:rPr>
                <w:rFonts w:ascii="仿宋_GB2312" w:eastAsia="仿宋_GB2312" w:hAnsi="仿宋_GB2312" w:cs="宋体" w:hint="eastAsia"/>
                <w:kern w:val="0"/>
                <w:sz w:val="18"/>
                <w:szCs w:val="18"/>
              </w:rPr>
              <w:t>LED</w:t>
            </w:r>
            <w:r>
              <w:rPr>
                <w:rFonts w:ascii="仿宋_GB2312" w:eastAsia="仿宋_GB2312" w:hAnsi="仿宋_GB2312" w:cs="宋体" w:hint="eastAsia"/>
                <w:kern w:val="0"/>
                <w:sz w:val="18"/>
                <w:szCs w:val="18"/>
              </w:rPr>
              <w:t>屏幕</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效果动画）</w:t>
            </w:r>
          </w:p>
        </w:tc>
        <w:tc>
          <w:tcPr>
            <w:tcW w:w="572" w:type="dxa"/>
            <w:vAlign w:val="center"/>
          </w:tcPr>
          <w:p w14:paraId="64B9D66D"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4864130D"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23BB27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07394EE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3C95A494"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8D97962" w14:textId="77777777">
        <w:trPr>
          <w:jc w:val="center"/>
        </w:trPr>
        <w:tc>
          <w:tcPr>
            <w:tcW w:w="426" w:type="dxa"/>
            <w:vAlign w:val="center"/>
          </w:tcPr>
          <w:p w14:paraId="0EE438B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0</w:t>
            </w:r>
          </w:p>
        </w:tc>
        <w:tc>
          <w:tcPr>
            <w:tcW w:w="1417" w:type="dxa"/>
            <w:vAlign w:val="center"/>
          </w:tcPr>
          <w:p w14:paraId="646105B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终点龙门</w:t>
            </w:r>
          </w:p>
        </w:tc>
        <w:tc>
          <w:tcPr>
            <w:tcW w:w="3255" w:type="dxa"/>
            <w:vAlign w:val="center"/>
          </w:tcPr>
          <w:p w14:paraId="79254EF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Truss</w:t>
            </w:r>
            <w:r>
              <w:rPr>
                <w:rFonts w:ascii="仿宋_GB2312" w:eastAsia="仿宋_GB2312" w:hAnsi="仿宋_GB2312" w:cs="宋体" w:hint="eastAsia"/>
                <w:kern w:val="0"/>
                <w:sz w:val="18"/>
                <w:szCs w:val="18"/>
              </w:rPr>
              <w:t>架，</w:t>
            </w:r>
            <w:r>
              <w:rPr>
                <w:rFonts w:ascii="仿宋_GB2312" w:eastAsia="仿宋_GB2312" w:hAnsi="仿宋_GB2312" w:cs="宋体" w:hint="eastAsia"/>
                <w:kern w:val="0"/>
                <w:sz w:val="18"/>
                <w:szCs w:val="18"/>
              </w:rPr>
              <w:t>12*4m</w:t>
            </w:r>
            <w:r>
              <w:rPr>
                <w:rFonts w:ascii="仿宋_GB2312" w:eastAsia="仿宋_GB2312" w:hAnsi="仿宋_GB2312" w:cs="宋体" w:hint="eastAsia"/>
                <w:kern w:val="0"/>
                <w:sz w:val="18"/>
                <w:szCs w:val="18"/>
              </w:rPr>
              <w:t>，龙门包装赛事相关视觉，</w:t>
            </w:r>
            <w:r>
              <w:rPr>
                <w:rFonts w:ascii="仿宋_GB2312" w:eastAsia="仿宋_GB2312" w:hAnsi="仿宋_GB2312" w:cs="宋体" w:hint="eastAsia"/>
                <w:kern w:val="0"/>
                <w:sz w:val="18"/>
                <w:szCs w:val="18"/>
              </w:rPr>
              <w:t>B1</w:t>
            </w:r>
            <w:r>
              <w:rPr>
                <w:rFonts w:ascii="仿宋_GB2312" w:eastAsia="仿宋_GB2312" w:hAnsi="仿宋_GB2312" w:cs="宋体" w:hint="eastAsia"/>
                <w:kern w:val="0"/>
                <w:sz w:val="18"/>
                <w:szCs w:val="18"/>
              </w:rPr>
              <w:t>防火，抗风抗压系数</w:t>
            </w:r>
            <w:r>
              <w:rPr>
                <w:rFonts w:ascii="仿宋_GB2312" w:eastAsia="仿宋_GB2312" w:hAnsi="仿宋_GB2312" w:cs="宋体" w:hint="eastAsia"/>
                <w:kern w:val="0"/>
                <w:sz w:val="18"/>
                <w:szCs w:val="18"/>
              </w:rPr>
              <w:t>8</w:t>
            </w:r>
            <w:r>
              <w:rPr>
                <w:rFonts w:ascii="仿宋_GB2312" w:eastAsia="仿宋_GB2312" w:hAnsi="仿宋_GB2312" w:cs="宋体" w:hint="eastAsia"/>
                <w:kern w:val="0"/>
                <w:sz w:val="18"/>
                <w:szCs w:val="18"/>
              </w:rPr>
              <w:t>级</w:t>
            </w:r>
          </w:p>
        </w:tc>
        <w:tc>
          <w:tcPr>
            <w:tcW w:w="572" w:type="dxa"/>
            <w:vAlign w:val="center"/>
          </w:tcPr>
          <w:p w14:paraId="2754366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64B6BB18"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13466B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p>
        </w:tc>
        <w:tc>
          <w:tcPr>
            <w:tcW w:w="850" w:type="dxa"/>
            <w:vAlign w:val="center"/>
          </w:tcPr>
          <w:p w14:paraId="6255D3B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11A7439C"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8CACFEE" w14:textId="77777777">
        <w:trPr>
          <w:jc w:val="center"/>
        </w:trPr>
        <w:tc>
          <w:tcPr>
            <w:tcW w:w="426" w:type="dxa"/>
            <w:vAlign w:val="center"/>
          </w:tcPr>
          <w:p w14:paraId="2A1289E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1</w:t>
            </w:r>
          </w:p>
        </w:tc>
        <w:tc>
          <w:tcPr>
            <w:tcW w:w="1417" w:type="dxa"/>
            <w:vAlign w:val="center"/>
          </w:tcPr>
          <w:p w14:paraId="244152F0"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热身舞台、摄影台制作搭建</w:t>
            </w:r>
          </w:p>
        </w:tc>
        <w:tc>
          <w:tcPr>
            <w:tcW w:w="3255" w:type="dxa"/>
            <w:vAlign w:val="center"/>
          </w:tcPr>
          <w:p w14:paraId="791789D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2.5*2.5*1.5m </w:t>
            </w:r>
            <w:r>
              <w:rPr>
                <w:rFonts w:ascii="仿宋_GB2312" w:eastAsia="仿宋_GB2312" w:hAnsi="仿宋_GB2312" w:cs="宋体" w:hint="eastAsia"/>
                <w:kern w:val="0"/>
                <w:sz w:val="18"/>
                <w:szCs w:val="18"/>
              </w:rPr>
              <w:t>钢结构，包装赛事相关视觉</w:t>
            </w:r>
          </w:p>
        </w:tc>
        <w:tc>
          <w:tcPr>
            <w:tcW w:w="572" w:type="dxa"/>
            <w:vAlign w:val="center"/>
          </w:tcPr>
          <w:p w14:paraId="1710EAD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7F0DB77B"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C44DC2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8</w:t>
            </w:r>
          </w:p>
        </w:tc>
        <w:tc>
          <w:tcPr>
            <w:tcW w:w="850" w:type="dxa"/>
            <w:vAlign w:val="center"/>
          </w:tcPr>
          <w:p w14:paraId="08BF72C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套</w:t>
            </w:r>
          </w:p>
        </w:tc>
        <w:tc>
          <w:tcPr>
            <w:tcW w:w="993" w:type="dxa"/>
          </w:tcPr>
          <w:p w14:paraId="33A4151D"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15CBC62" w14:textId="77777777">
        <w:trPr>
          <w:jc w:val="center"/>
        </w:trPr>
        <w:tc>
          <w:tcPr>
            <w:tcW w:w="426" w:type="dxa"/>
            <w:vAlign w:val="center"/>
          </w:tcPr>
          <w:p w14:paraId="5797A17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2</w:t>
            </w:r>
          </w:p>
        </w:tc>
        <w:tc>
          <w:tcPr>
            <w:tcW w:w="1417" w:type="dxa"/>
            <w:vAlign w:val="center"/>
          </w:tcPr>
          <w:p w14:paraId="6F1B5C4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A</w:t>
            </w:r>
            <w:r>
              <w:rPr>
                <w:rFonts w:ascii="仿宋_GB2312" w:eastAsia="仿宋_GB2312" w:hAnsi="仿宋_GB2312" w:cs="宋体" w:hint="eastAsia"/>
                <w:kern w:val="0"/>
                <w:sz w:val="18"/>
                <w:szCs w:val="18"/>
              </w:rPr>
              <w:t>字广告板制作搭建</w:t>
            </w:r>
          </w:p>
        </w:tc>
        <w:tc>
          <w:tcPr>
            <w:tcW w:w="3255" w:type="dxa"/>
            <w:vAlign w:val="center"/>
          </w:tcPr>
          <w:p w14:paraId="07AFF32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钢结构</w:t>
            </w:r>
            <w:r>
              <w:rPr>
                <w:rFonts w:ascii="仿宋_GB2312" w:eastAsia="仿宋_GB2312" w:hAnsi="仿宋_GB2312" w:cs="宋体" w:hint="eastAsia"/>
                <w:kern w:val="0"/>
                <w:sz w:val="18"/>
                <w:szCs w:val="18"/>
              </w:rPr>
              <w:t>6*1m</w:t>
            </w:r>
            <w:r>
              <w:rPr>
                <w:rFonts w:ascii="仿宋_GB2312" w:eastAsia="仿宋_GB2312" w:hAnsi="仿宋_GB2312" w:cs="宋体" w:hint="eastAsia"/>
                <w:kern w:val="0"/>
                <w:sz w:val="18"/>
                <w:szCs w:val="18"/>
              </w:rPr>
              <w:t>高清户外宝利布（含配重）赞助商</w:t>
            </w:r>
            <w:r>
              <w:rPr>
                <w:rFonts w:ascii="仿宋_GB2312" w:eastAsia="仿宋_GB2312" w:hAnsi="仿宋_GB2312" w:cs="宋体" w:hint="eastAsia"/>
                <w:kern w:val="0"/>
                <w:sz w:val="18"/>
                <w:szCs w:val="18"/>
              </w:rPr>
              <w:t xml:space="preserve">logo </w:t>
            </w:r>
            <w:r>
              <w:rPr>
                <w:rFonts w:ascii="仿宋_GB2312" w:eastAsia="仿宋_GB2312" w:hAnsi="仿宋_GB2312" w:cs="宋体" w:hint="eastAsia"/>
                <w:kern w:val="0"/>
                <w:sz w:val="18"/>
                <w:szCs w:val="18"/>
              </w:rPr>
              <w:t>主承办</w:t>
            </w:r>
            <w:r>
              <w:rPr>
                <w:rFonts w:ascii="仿宋_GB2312" w:eastAsia="仿宋_GB2312" w:hAnsi="仿宋_GB2312" w:cs="宋体" w:hint="eastAsia"/>
                <w:kern w:val="0"/>
                <w:sz w:val="18"/>
                <w:szCs w:val="18"/>
              </w:rPr>
              <w:t xml:space="preserve">logo </w:t>
            </w:r>
            <w:r>
              <w:rPr>
                <w:rFonts w:ascii="仿宋_GB2312" w:eastAsia="仿宋_GB2312" w:hAnsi="仿宋_GB2312" w:cs="宋体" w:hint="eastAsia"/>
                <w:kern w:val="0"/>
                <w:sz w:val="18"/>
                <w:szCs w:val="18"/>
              </w:rPr>
              <w:t>创森标语</w:t>
            </w:r>
          </w:p>
        </w:tc>
        <w:tc>
          <w:tcPr>
            <w:tcW w:w="572" w:type="dxa"/>
            <w:vAlign w:val="center"/>
          </w:tcPr>
          <w:p w14:paraId="040FCD41"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6D41DEEC"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1311F94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100</w:t>
            </w:r>
          </w:p>
        </w:tc>
        <w:tc>
          <w:tcPr>
            <w:tcW w:w="850" w:type="dxa"/>
            <w:vAlign w:val="center"/>
          </w:tcPr>
          <w:p w14:paraId="3395B24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10E5F7B6"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8138B94" w14:textId="77777777">
        <w:trPr>
          <w:jc w:val="center"/>
        </w:trPr>
        <w:tc>
          <w:tcPr>
            <w:tcW w:w="426" w:type="dxa"/>
            <w:vAlign w:val="center"/>
          </w:tcPr>
          <w:p w14:paraId="3DB3EF7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3</w:t>
            </w:r>
          </w:p>
        </w:tc>
        <w:tc>
          <w:tcPr>
            <w:tcW w:w="1417" w:type="dxa"/>
            <w:vAlign w:val="center"/>
          </w:tcPr>
          <w:p w14:paraId="3AF594D9"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铁马广告制作</w:t>
            </w:r>
          </w:p>
        </w:tc>
        <w:tc>
          <w:tcPr>
            <w:tcW w:w="3255" w:type="dxa"/>
            <w:vAlign w:val="center"/>
          </w:tcPr>
          <w:p w14:paraId="7A5C17A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 xml:space="preserve">1*2m </w:t>
            </w:r>
            <w:r>
              <w:rPr>
                <w:rFonts w:ascii="仿宋_GB2312" w:eastAsia="仿宋_GB2312" w:hAnsi="仿宋_GB2312" w:cs="宋体" w:hint="eastAsia"/>
                <w:kern w:val="0"/>
                <w:sz w:val="18"/>
                <w:szCs w:val="18"/>
              </w:rPr>
              <w:t>高清户外宝利布（双侧画面），含扎带</w:t>
            </w:r>
          </w:p>
        </w:tc>
        <w:tc>
          <w:tcPr>
            <w:tcW w:w="572" w:type="dxa"/>
            <w:vAlign w:val="center"/>
          </w:tcPr>
          <w:p w14:paraId="3A04652B"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55A9F411"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74051B05"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600</w:t>
            </w:r>
          </w:p>
        </w:tc>
        <w:tc>
          <w:tcPr>
            <w:tcW w:w="850" w:type="dxa"/>
            <w:vAlign w:val="center"/>
          </w:tcPr>
          <w:p w14:paraId="02EA8FC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7B9A4344"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2280DFC" w14:textId="77777777">
        <w:trPr>
          <w:jc w:val="center"/>
        </w:trPr>
        <w:tc>
          <w:tcPr>
            <w:tcW w:w="426" w:type="dxa"/>
            <w:vAlign w:val="center"/>
          </w:tcPr>
          <w:p w14:paraId="50DE91B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4</w:t>
            </w:r>
          </w:p>
        </w:tc>
        <w:tc>
          <w:tcPr>
            <w:tcW w:w="1417" w:type="dxa"/>
            <w:vAlign w:val="center"/>
          </w:tcPr>
          <w:p w14:paraId="058826D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赛道护栏清理</w:t>
            </w:r>
          </w:p>
        </w:tc>
        <w:tc>
          <w:tcPr>
            <w:tcW w:w="3255" w:type="dxa"/>
            <w:vAlign w:val="center"/>
          </w:tcPr>
          <w:p w14:paraId="5346E36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拆除</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还原（此费用为赛事时清除路中间隔离）</w:t>
            </w:r>
          </w:p>
        </w:tc>
        <w:tc>
          <w:tcPr>
            <w:tcW w:w="572" w:type="dxa"/>
            <w:vAlign w:val="center"/>
          </w:tcPr>
          <w:p w14:paraId="618E52A3"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2C0512DB"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9B114A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p>
        </w:tc>
        <w:tc>
          <w:tcPr>
            <w:tcW w:w="850" w:type="dxa"/>
            <w:vAlign w:val="center"/>
          </w:tcPr>
          <w:p w14:paraId="7972343D"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次</w:t>
            </w:r>
          </w:p>
        </w:tc>
        <w:tc>
          <w:tcPr>
            <w:tcW w:w="993" w:type="dxa"/>
          </w:tcPr>
          <w:p w14:paraId="2D4B05BE" w14:textId="77777777" w:rsidR="00760069" w:rsidRDefault="00760069">
            <w:pPr>
              <w:widowControl/>
              <w:jc w:val="center"/>
              <w:textAlignment w:val="center"/>
              <w:rPr>
                <w:rFonts w:ascii="仿宋_GB2312" w:eastAsia="仿宋_GB2312" w:hAnsi="仿宋_GB2312" w:cs="宋体"/>
                <w:color w:val="000000"/>
                <w:kern w:val="0"/>
                <w:sz w:val="18"/>
                <w:szCs w:val="18"/>
                <w:lang w:bidi="ar"/>
              </w:rPr>
            </w:pPr>
          </w:p>
        </w:tc>
      </w:tr>
      <w:tr w:rsidR="00760069" w14:paraId="3F8CD4C4" w14:textId="77777777">
        <w:trPr>
          <w:jc w:val="center"/>
        </w:trPr>
        <w:tc>
          <w:tcPr>
            <w:tcW w:w="426" w:type="dxa"/>
            <w:vAlign w:val="center"/>
          </w:tcPr>
          <w:p w14:paraId="45AD4CB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5</w:t>
            </w:r>
          </w:p>
        </w:tc>
        <w:tc>
          <w:tcPr>
            <w:tcW w:w="1417" w:type="dxa"/>
            <w:vAlign w:val="center"/>
          </w:tcPr>
          <w:p w14:paraId="2465165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赛道指引路牌</w:t>
            </w:r>
          </w:p>
        </w:tc>
        <w:tc>
          <w:tcPr>
            <w:tcW w:w="3255" w:type="dxa"/>
            <w:vAlign w:val="center"/>
          </w:tcPr>
          <w:p w14:paraId="55161BB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沿途赛道指引</w:t>
            </w:r>
            <w:r>
              <w:rPr>
                <w:rFonts w:ascii="仿宋_GB2312" w:eastAsia="仿宋_GB2312" w:hAnsi="仿宋_GB2312" w:cs="宋体" w:hint="eastAsia"/>
                <w:kern w:val="0"/>
                <w:sz w:val="18"/>
                <w:szCs w:val="18"/>
              </w:rPr>
              <w:t>1*2m</w:t>
            </w:r>
            <w:r>
              <w:rPr>
                <w:rFonts w:ascii="仿宋_GB2312" w:eastAsia="仿宋_GB2312" w:hAnsi="仿宋_GB2312" w:cs="宋体" w:hint="eastAsia"/>
                <w:kern w:val="0"/>
                <w:sz w:val="18"/>
                <w:szCs w:val="18"/>
              </w:rPr>
              <w:t>，（公里指示牌、补给站指示牌、左转右转折返指示牌）</w:t>
            </w:r>
          </w:p>
        </w:tc>
        <w:tc>
          <w:tcPr>
            <w:tcW w:w="572" w:type="dxa"/>
            <w:vAlign w:val="center"/>
          </w:tcPr>
          <w:p w14:paraId="4C31D96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2F6D23EC"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0907EBB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120</w:t>
            </w:r>
          </w:p>
        </w:tc>
        <w:tc>
          <w:tcPr>
            <w:tcW w:w="850" w:type="dxa"/>
            <w:vAlign w:val="center"/>
          </w:tcPr>
          <w:p w14:paraId="0FEB13F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486AAD72"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5B017CF" w14:textId="77777777">
        <w:trPr>
          <w:jc w:val="center"/>
        </w:trPr>
        <w:tc>
          <w:tcPr>
            <w:tcW w:w="426" w:type="dxa"/>
            <w:vAlign w:val="center"/>
          </w:tcPr>
          <w:p w14:paraId="18CB41B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6</w:t>
            </w:r>
          </w:p>
        </w:tc>
        <w:tc>
          <w:tcPr>
            <w:tcW w:w="1417" w:type="dxa"/>
            <w:vAlign w:val="center"/>
          </w:tcPr>
          <w:p w14:paraId="48A3D8A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功能型指示牌</w:t>
            </w:r>
          </w:p>
        </w:tc>
        <w:tc>
          <w:tcPr>
            <w:tcW w:w="3255" w:type="dxa"/>
            <w:vAlign w:val="center"/>
          </w:tcPr>
          <w:p w14:paraId="50BB3EB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T</w:t>
            </w:r>
            <w:r>
              <w:rPr>
                <w:rFonts w:ascii="仿宋_GB2312" w:eastAsia="仿宋_GB2312" w:hAnsi="仿宋_GB2312" w:cs="宋体" w:hint="eastAsia"/>
                <w:kern w:val="0"/>
                <w:sz w:val="18"/>
                <w:szCs w:val="18"/>
              </w:rPr>
              <w:t>型，指示牌</w:t>
            </w:r>
            <w:r>
              <w:rPr>
                <w:rFonts w:ascii="仿宋_GB2312" w:eastAsia="仿宋_GB2312" w:hAnsi="仿宋_GB2312" w:cs="宋体" w:hint="eastAsia"/>
                <w:kern w:val="0"/>
                <w:sz w:val="18"/>
                <w:szCs w:val="18"/>
              </w:rPr>
              <w:t>0.8*2m</w:t>
            </w:r>
            <w:r>
              <w:rPr>
                <w:rFonts w:ascii="仿宋_GB2312" w:eastAsia="仿宋_GB2312" w:hAnsi="仿宋_GB2312" w:cs="宋体" w:hint="eastAsia"/>
                <w:kern w:val="0"/>
                <w:sz w:val="18"/>
                <w:szCs w:val="18"/>
              </w:rPr>
              <w:t>，（领物处、存衣处、安检、取衣处、完赛奖牌、完赛物品等）</w:t>
            </w:r>
          </w:p>
        </w:tc>
        <w:tc>
          <w:tcPr>
            <w:tcW w:w="572" w:type="dxa"/>
            <w:vAlign w:val="center"/>
          </w:tcPr>
          <w:p w14:paraId="3A627163"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6DA4BA8E"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6395C06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60</w:t>
            </w:r>
          </w:p>
        </w:tc>
        <w:tc>
          <w:tcPr>
            <w:tcW w:w="850" w:type="dxa"/>
            <w:vAlign w:val="center"/>
          </w:tcPr>
          <w:p w14:paraId="030277E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10BE758B"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5B2059A" w14:textId="77777777">
        <w:trPr>
          <w:jc w:val="center"/>
        </w:trPr>
        <w:tc>
          <w:tcPr>
            <w:tcW w:w="426" w:type="dxa"/>
            <w:vAlign w:val="center"/>
          </w:tcPr>
          <w:p w14:paraId="7F8E478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w:t>
            </w:r>
            <w:r>
              <w:rPr>
                <w:rFonts w:ascii="仿宋_GB2312" w:eastAsia="仿宋_GB2312" w:hAnsi="仿宋_GB2312" w:cs="宋体"/>
                <w:kern w:val="0"/>
                <w:sz w:val="18"/>
                <w:szCs w:val="18"/>
              </w:rPr>
              <w:t>7</w:t>
            </w:r>
          </w:p>
        </w:tc>
        <w:tc>
          <w:tcPr>
            <w:tcW w:w="1417" w:type="dxa"/>
            <w:vAlign w:val="center"/>
          </w:tcPr>
          <w:p w14:paraId="105ACC1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冲刺线</w:t>
            </w:r>
          </w:p>
        </w:tc>
        <w:tc>
          <w:tcPr>
            <w:tcW w:w="3255" w:type="dxa"/>
            <w:vAlign w:val="center"/>
          </w:tcPr>
          <w:p w14:paraId="0654D4FF"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0.3*12m</w:t>
            </w:r>
            <w:r>
              <w:rPr>
                <w:rFonts w:ascii="仿宋_GB2312" w:eastAsia="仿宋_GB2312" w:hAnsi="仿宋_GB2312" w:cs="宋体" w:hint="eastAsia"/>
                <w:kern w:val="0"/>
                <w:sz w:val="18"/>
                <w:szCs w:val="18"/>
              </w:rPr>
              <w:t>（起点</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条、终点</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条）厚旗帜布</w:t>
            </w:r>
          </w:p>
        </w:tc>
        <w:tc>
          <w:tcPr>
            <w:tcW w:w="572" w:type="dxa"/>
            <w:vAlign w:val="center"/>
          </w:tcPr>
          <w:p w14:paraId="7F7BDC0D"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4DB5DF60"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5473B1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6</w:t>
            </w:r>
          </w:p>
        </w:tc>
        <w:tc>
          <w:tcPr>
            <w:tcW w:w="850" w:type="dxa"/>
            <w:vAlign w:val="center"/>
          </w:tcPr>
          <w:p w14:paraId="28B1E92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条</w:t>
            </w:r>
          </w:p>
        </w:tc>
        <w:tc>
          <w:tcPr>
            <w:tcW w:w="993" w:type="dxa"/>
          </w:tcPr>
          <w:p w14:paraId="4C4B0956" w14:textId="77777777" w:rsidR="00760069" w:rsidRDefault="00760069">
            <w:pPr>
              <w:widowControl/>
              <w:jc w:val="center"/>
              <w:textAlignment w:val="center"/>
              <w:rPr>
                <w:rFonts w:ascii="仿宋_GB2312" w:eastAsia="仿宋_GB2312" w:hAnsi="仿宋_GB2312" w:cs="宋体"/>
                <w:color w:val="000000"/>
                <w:kern w:val="0"/>
                <w:sz w:val="18"/>
                <w:szCs w:val="18"/>
                <w:lang w:bidi="ar"/>
              </w:rPr>
            </w:pPr>
          </w:p>
        </w:tc>
      </w:tr>
      <w:tr w:rsidR="00760069" w14:paraId="7FDB3698" w14:textId="77777777">
        <w:trPr>
          <w:jc w:val="center"/>
        </w:trPr>
        <w:tc>
          <w:tcPr>
            <w:tcW w:w="426" w:type="dxa"/>
            <w:vAlign w:val="center"/>
          </w:tcPr>
          <w:p w14:paraId="498DCB3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lastRenderedPageBreak/>
              <w:t>1</w:t>
            </w:r>
            <w:r>
              <w:rPr>
                <w:rFonts w:ascii="仿宋_GB2312" w:eastAsia="仿宋_GB2312" w:hAnsi="仿宋_GB2312" w:cs="宋体"/>
                <w:kern w:val="0"/>
                <w:sz w:val="18"/>
                <w:szCs w:val="18"/>
              </w:rPr>
              <w:t>8</w:t>
            </w:r>
          </w:p>
        </w:tc>
        <w:tc>
          <w:tcPr>
            <w:tcW w:w="1417" w:type="dxa"/>
            <w:vAlign w:val="center"/>
          </w:tcPr>
          <w:p w14:paraId="5FBA214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参赛指南印制</w:t>
            </w:r>
          </w:p>
        </w:tc>
        <w:tc>
          <w:tcPr>
            <w:tcW w:w="3255" w:type="dxa"/>
            <w:vAlign w:val="center"/>
          </w:tcPr>
          <w:p w14:paraId="029C476A"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A4</w:t>
            </w:r>
            <w:r>
              <w:rPr>
                <w:rFonts w:ascii="仿宋_GB2312" w:eastAsia="仿宋_GB2312" w:hAnsi="仿宋_GB2312" w:cs="宋体" w:hint="eastAsia"/>
                <w:kern w:val="0"/>
                <w:sz w:val="18"/>
                <w:szCs w:val="18"/>
              </w:rPr>
              <w:t>彩印（胶质装订）</w:t>
            </w:r>
          </w:p>
        </w:tc>
        <w:tc>
          <w:tcPr>
            <w:tcW w:w="572" w:type="dxa"/>
            <w:vAlign w:val="center"/>
          </w:tcPr>
          <w:p w14:paraId="406C6913"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1A07E742"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3C3F81E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15000</w:t>
            </w:r>
          </w:p>
        </w:tc>
        <w:tc>
          <w:tcPr>
            <w:tcW w:w="850" w:type="dxa"/>
            <w:vAlign w:val="center"/>
          </w:tcPr>
          <w:p w14:paraId="6B684EB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本</w:t>
            </w:r>
          </w:p>
        </w:tc>
        <w:tc>
          <w:tcPr>
            <w:tcW w:w="993" w:type="dxa"/>
          </w:tcPr>
          <w:p w14:paraId="1BA0B8B8" w14:textId="77777777" w:rsidR="00760069" w:rsidRDefault="00760069">
            <w:pPr>
              <w:widowControl/>
              <w:jc w:val="center"/>
              <w:textAlignment w:val="center"/>
              <w:rPr>
                <w:rFonts w:ascii="仿宋_GB2312" w:eastAsia="仿宋_GB2312" w:hAnsi="仿宋_GB2312" w:cs="宋体"/>
                <w:color w:val="000000"/>
                <w:kern w:val="0"/>
                <w:sz w:val="18"/>
                <w:szCs w:val="18"/>
                <w:lang w:bidi="ar"/>
              </w:rPr>
            </w:pPr>
          </w:p>
        </w:tc>
      </w:tr>
      <w:tr w:rsidR="00760069" w14:paraId="7B70F697" w14:textId="77777777">
        <w:trPr>
          <w:jc w:val="center"/>
        </w:trPr>
        <w:tc>
          <w:tcPr>
            <w:tcW w:w="426" w:type="dxa"/>
            <w:vAlign w:val="center"/>
          </w:tcPr>
          <w:p w14:paraId="17CA579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kern w:val="0"/>
                <w:sz w:val="18"/>
                <w:szCs w:val="18"/>
              </w:rPr>
              <w:t>19</w:t>
            </w:r>
          </w:p>
        </w:tc>
        <w:tc>
          <w:tcPr>
            <w:tcW w:w="1417" w:type="dxa"/>
            <w:vAlign w:val="center"/>
          </w:tcPr>
          <w:p w14:paraId="488DE9F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裁判员手册印制</w:t>
            </w:r>
          </w:p>
        </w:tc>
        <w:tc>
          <w:tcPr>
            <w:tcW w:w="3255" w:type="dxa"/>
            <w:vAlign w:val="center"/>
          </w:tcPr>
          <w:p w14:paraId="075624A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A4</w:t>
            </w:r>
            <w:r>
              <w:rPr>
                <w:rFonts w:ascii="仿宋_GB2312" w:eastAsia="仿宋_GB2312" w:hAnsi="仿宋_GB2312" w:cs="宋体" w:hint="eastAsia"/>
                <w:kern w:val="0"/>
                <w:sz w:val="18"/>
                <w:szCs w:val="18"/>
              </w:rPr>
              <w:t>彩印（胶质装订）</w:t>
            </w:r>
          </w:p>
        </w:tc>
        <w:tc>
          <w:tcPr>
            <w:tcW w:w="572" w:type="dxa"/>
            <w:vAlign w:val="center"/>
          </w:tcPr>
          <w:p w14:paraId="0EC874FB"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3B3C8D03"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1CFA7F0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220</w:t>
            </w:r>
          </w:p>
        </w:tc>
        <w:tc>
          <w:tcPr>
            <w:tcW w:w="850" w:type="dxa"/>
            <w:vAlign w:val="center"/>
          </w:tcPr>
          <w:p w14:paraId="50E85908"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本</w:t>
            </w:r>
          </w:p>
        </w:tc>
        <w:tc>
          <w:tcPr>
            <w:tcW w:w="993" w:type="dxa"/>
          </w:tcPr>
          <w:p w14:paraId="7CAC5CCC" w14:textId="77777777" w:rsidR="00760069" w:rsidRDefault="00760069">
            <w:pPr>
              <w:widowControl/>
              <w:jc w:val="center"/>
              <w:textAlignment w:val="center"/>
              <w:rPr>
                <w:rFonts w:ascii="仿宋_GB2312" w:eastAsia="仿宋_GB2312" w:hAnsi="仿宋_GB2312" w:cs="宋体"/>
                <w:color w:val="000000"/>
                <w:kern w:val="0"/>
                <w:sz w:val="18"/>
                <w:szCs w:val="18"/>
                <w:lang w:bidi="ar"/>
              </w:rPr>
            </w:pPr>
          </w:p>
        </w:tc>
      </w:tr>
      <w:tr w:rsidR="00760069" w14:paraId="625A69B1" w14:textId="77777777">
        <w:trPr>
          <w:jc w:val="center"/>
        </w:trPr>
        <w:tc>
          <w:tcPr>
            <w:tcW w:w="426" w:type="dxa"/>
            <w:vAlign w:val="center"/>
          </w:tcPr>
          <w:p w14:paraId="37B1020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0</w:t>
            </w:r>
          </w:p>
        </w:tc>
        <w:tc>
          <w:tcPr>
            <w:tcW w:w="1417" w:type="dxa"/>
            <w:vAlign w:val="center"/>
          </w:tcPr>
          <w:p w14:paraId="1CA8AF0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证书印制</w:t>
            </w:r>
          </w:p>
        </w:tc>
        <w:tc>
          <w:tcPr>
            <w:tcW w:w="3255" w:type="dxa"/>
            <w:vAlign w:val="center"/>
          </w:tcPr>
          <w:p w14:paraId="0E4F4E27"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志愿者证书、医疗志愿者证书（</w:t>
            </w:r>
            <w:r>
              <w:rPr>
                <w:rFonts w:ascii="仿宋_GB2312" w:eastAsia="仿宋_GB2312" w:hAnsi="仿宋_GB2312" w:cs="宋体" w:hint="eastAsia"/>
                <w:kern w:val="0"/>
                <w:sz w:val="18"/>
                <w:szCs w:val="18"/>
              </w:rPr>
              <w:t>200k</w:t>
            </w:r>
            <w:r>
              <w:rPr>
                <w:rFonts w:ascii="仿宋_GB2312" w:eastAsia="仿宋_GB2312" w:hAnsi="仿宋_GB2312" w:cs="宋体" w:hint="eastAsia"/>
                <w:kern w:val="0"/>
                <w:sz w:val="18"/>
                <w:szCs w:val="18"/>
              </w:rPr>
              <w:t>铜版纸</w:t>
            </w:r>
            <w:r>
              <w:rPr>
                <w:rFonts w:ascii="仿宋_GB2312" w:eastAsia="仿宋_GB2312" w:hAnsi="仿宋_GB2312" w:cs="宋体" w:hint="eastAsia"/>
                <w:kern w:val="0"/>
                <w:sz w:val="18"/>
                <w:szCs w:val="18"/>
              </w:rPr>
              <w:t>A4</w:t>
            </w:r>
            <w:r>
              <w:rPr>
                <w:rFonts w:ascii="仿宋_GB2312" w:eastAsia="仿宋_GB2312" w:hAnsi="仿宋_GB2312" w:cs="宋体" w:hint="eastAsia"/>
                <w:kern w:val="0"/>
                <w:sz w:val="18"/>
                <w:szCs w:val="18"/>
              </w:rPr>
              <w:t>尺寸）</w:t>
            </w:r>
          </w:p>
        </w:tc>
        <w:tc>
          <w:tcPr>
            <w:tcW w:w="572" w:type="dxa"/>
            <w:vAlign w:val="center"/>
          </w:tcPr>
          <w:p w14:paraId="1375E0E6"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2C4189E8"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6954658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2800</w:t>
            </w:r>
          </w:p>
        </w:tc>
        <w:tc>
          <w:tcPr>
            <w:tcW w:w="850" w:type="dxa"/>
            <w:vAlign w:val="center"/>
          </w:tcPr>
          <w:p w14:paraId="65C769C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个</w:t>
            </w:r>
          </w:p>
        </w:tc>
        <w:tc>
          <w:tcPr>
            <w:tcW w:w="993" w:type="dxa"/>
          </w:tcPr>
          <w:p w14:paraId="2E327FB7" w14:textId="77777777" w:rsidR="00760069" w:rsidRDefault="00760069">
            <w:pPr>
              <w:widowControl/>
              <w:jc w:val="center"/>
              <w:textAlignment w:val="center"/>
              <w:rPr>
                <w:rFonts w:ascii="仿宋_GB2312" w:eastAsia="仿宋_GB2312" w:hAnsi="仿宋_GB2312" w:cs="宋体"/>
                <w:color w:val="000000"/>
                <w:kern w:val="0"/>
                <w:sz w:val="18"/>
                <w:szCs w:val="18"/>
                <w:lang w:bidi="ar"/>
              </w:rPr>
            </w:pPr>
          </w:p>
        </w:tc>
      </w:tr>
      <w:tr w:rsidR="00760069" w14:paraId="5F69C04B" w14:textId="77777777">
        <w:trPr>
          <w:jc w:val="center"/>
        </w:trPr>
        <w:tc>
          <w:tcPr>
            <w:tcW w:w="426" w:type="dxa"/>
            <w:vAlign w:val="center"/>
          </w:tcPr>
          <w:p w14:paraId="41959FD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1</w:t>
            </w:r>
          </w:p>
        </w:tc>
        <w:tc>
          <w:tcPr>
            <w:tcW w:w="1417" w:type="dxa"/>
            <w:vAlign w:val="center"/>
          </w:tcPr>
          <w:p w14:paraId="2420D9B6"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工作证</w:t>
            </w:r>
          </w:p>
        </w:tc>
        <w:tc>
          <w:tcPr>
            <w:tcW w:w="3255" w:type="dxa"/>
            <w:vAlign w:val="center"/>
          </w:tcPr>
          <w:p w14:paraId="1B4CEB38"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（搭建、</w:t>
            </w:r>
            <w:r>
              <w:rPr>
                <w:rFonts w:ascii="仿宋_GB2312" w:eastAsia="仿宋_GB2312" w:hAnsi="仿宋_GB2312" w:cs="宋体" w:hint="eastAsia"/>
                <w:kern w:val="0"/>
                <w:sz w:val="18"/>
                <w:szCs w:val="18"/>
              </w:rPr>
              <w:t>VIP</w:t>
            </w:r>
            <w:r>
              <w:rPr>
                <w:rFonts w:ascii="仿宋_GB2312" w:eastAsia="仿宋_GB2312" w:hAnsi="仿宋_GB2312" w:cs="宋体" w:hint="eastAsia"/>
                <w:kern w:val="0"/>
                <w:sz w:val="18"/>
                <w:szCs w:val="18"/>
              </w:rPr>
              <w:t>、媒体、工作人员、组委会官员、裁判、公安等，独立号码，含挂绳）</w:t>
            </w:r>
          </w:p>
        </w:tc>
        <w:tc>
          <w:tcPr>
            <w:tcW w:w="572" w:type="dxa"/>
            <w:vAlign w:val="center"/>
          </w:tcPr>
          <w:p w14:paraId="70E87D7C"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2222FC74"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333BB21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2000</w:t>
            </w:r>
          </w:p>
        </w:tc>
        <w:tc>
          <w:tcPr>
            <w:tcW w:w="850" w:type="dxa"/>
            <w:vAlign w:val="center"/>
          </w:tcPr>
          <w:p w14:paraId="142C5F9F"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055D17E1"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4672C48" w14:textId="77777777">
        <w:trPr>
          <w:jc w:val="center"/>
        </w:trPr>
        <w:tc>
          <w:tcPr>
            <w:tcW w:w="426" w:type="dxa"/>
            <w:vAlign w:val="center"/>
          </w:tcPr>
          <w:p w14:paraId="7702E7D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2</w:t>
            </w:r>
          </w:p>
        </w:tc>
        <w:tc>
          <w:tcPr>
            <w:tcW w:w="1417" w:type="dxa"/>
            <w:vAlign w:val="center"/>
          </w:tcPr>
          <w:p w14:paraId="45861BB2"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车证印制</w:t>
            </w:r>
          </w:p>
        </w:tc>
        <w:tc>
          <w:tcPr>
            <w:tcW w:w="3255" w:type="dxa"/>
            <w:vAlign w:val="center"/>
          </w:tcPr>
          <w:p w14:paraId="44E152C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铜版纸，</w:t>
            </w:r>
            <w:r>
              <w:rPr>
                <w:rFonts w:ascii="仿宋_GB2312" w:eastAsia="仿宋_GB2312" w:hAnsi="仿宋_GB2312" w:cs="宋体" w:hint="eastAsia"/>
                <w:kern w:val="0"/>
                <w:sz w:val="18"/>
                <w:szCs w:val="18"/>
              </w:rPr>
              <w:t>A3</w:t>
            </w:r>
          </w:p>
        </w:tc>
        <w:tc>
          <w:tcPr>
            <w:tcW w:w="572" w:type="dxa"/>
            <w:vAlign w:val="center"/>
          </w:tcPr>
          <w:p w14:paraId="13328C3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15390819"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7F867D2"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2000</w:t>
            </w:r>
          </w:p>
        </w:tc>
        <w:tc>
          <w:tcPr>
            <w:tcW w:w="850" w:type="dxa"/>
            <w:vAlign w:val="center"/>
          </w:tcPr>
          <w:p w14:paraId="1FB3BAB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4D0F70CC"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3AEC61F8" w14:textId="77777777">
        <w:trPr>
          <w:jc w:val="center"/>
        </w:trPr>
        <w:tc>
          <w:tcPr>
            <w:tcW w:w="426" w:type="dxa"/>
            <w:vAlign w:val="center"/>
          </w:tcPr>
          <w:p w14:paraId="651AAEC1"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3</w:t>
            </w:r>
          </w:p>
        </w:tc>
        <w:tc>
          <w:tcPr>
            <w:tcW w:w="1417" w:type="dxa"/>
            <w:vAlign w:val="center"/>
          </w:tcPr>
          <w:p w14:paraId="4BAF11D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垃圾箱（</w:t>
            </w:r>
            <w:r>
              <w:rPr>
                <w:rFonts w:ascii="仿宋_GB2312" w:eastAsia="仿宋_GB2312" w:hAnsi="仿宋_GB2312" w:cs="宋体" w:hint="eastAsia"/>
                <w:kern w:val="0"/>
                <w:sz w:val="18"/>
                <w:szCs w:val="18"/>
              </w:rPr>
              <w:t>KT</w:t>
            </w:r>
            <w:r>
              <w:rPr>
                <w:rFonts w:ascii="仿宋_GB2312" w:eastAsia="仿宋_GB2312" w:hAnsi="仿宋_GB2312" w:cs="宋体" w:hint="eastAsia"/>
                <w:kern w:val="0"/>
                <w:sz w:val="18"/>
                <w:szCs w:val="18"/>
              </w:rPr>
              <w:t>围栏）</w:t>
            </w:r>
          </w:p>
        </w:tc>
        <w:tc>
          <w:tcPr>
            <w:tcW w:w="3255" w:type="dxa"/>
            <w:vAlign w:val="center"/>
          </w:tcPr>
          <w:p w14:paraId="164BEB8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1.5*1.5</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0.5m</w:t>
            </w:r>
            <w:r>
              <w:rPr>
                <w:rFonts w:ascii="仿宋_GB2312" w:eastAsia="仿宋_GB2312" w:hAnsi="仿宋_GB2312" w:cs="宋体" w:hint="eastAsia"/>
                <w:kern w:val="0"/>
                <w:sz w:val="18"/>
                <w:szCs w:val="18"/>
              </w:rPr>
              <w:t>（含垃圾袋）</w:t>
            </w:r>
          </w:p>
        </w:tc>
        <w:tc>
          <w:tcPr>
            <w:tcW w:w="572" w:type="dxa"/>
            <w:vAlign w:val="center"/>
          </w:tcPr>
          <w:p w14:paraId="79984B86"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62964292"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3984D4A6"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300</w:t>
            </w:r>
          </w:p>
        </w:tc>
        <w:tc>
          <w:tcPr>
            <w:tcW w:w="850" w:type="dxa"/>
            <w:vAlign w:val="center"/>
          </w:tcPr>
          <w:p w14:paraId="37DEB694"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760F102C"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F394885" w14:textId="77777777">
        <w:trPr>
          <w:jc w:val="center"/>
        </w:trPr>
        <w:tc>
          <w:tcPr>
            <w:tcW w:w="426" w:type="dxa"/>
            <w:vAlign w:val="center"/>
          </w:tcPr>
          <w:p w14:paraId="197735D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4</w:t>
            </w:r>
          </w:p>
        </w:tc>
        <w:tc>
          <w:tcPr>
            <w:tcW w:w="1417" w:type="dxa"/>
            <w:vAlign w:val="center"/>
          </w:tcPr>
          <w:p w14:paraId="0D5975A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支票板制作</w:t>
            </w:r>
          </w:p>
        </w:tc>
        <w:tc>
          <w:tcPr>
            <w:tcW w:w="3255" w:type="dxa"/>
            <w:vAlign w:val="center"/>
          </w:tcPr>
          <w:p w14:paraId="3C02C3B5"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男子前三名、女子前三名，</w:t>
            </w:r>
            <w:r>
              <w:rPr>
                <w:rFonts w:ascii="仿宋_GB2312" w:eastAsia="仿宋_GB2312" w:hAnsi="仿宋_GB2312" w:cs="宋体" w:hint="eastAsia"/>
                <w:kern w:val="0"/>
                <w:sz w:val="18"/>
                <w:szCs w:val="18"/>
              </w:rPr>
              <w:t>kt</w:t>
            </w:r>
            <w:r>
              <w:rPr>
                <w:rFonts w:ascii="仿宋_GB2312" w:eastAsia="仿宋_GB2312" w:hAnsi="仿宋_GB2312" w:cs="宋体" w:hint="eastAsia"/>
                <w:kern w:val="0"/>
                <w:sz w:val="18"/>
                <w:szCs w:val="18"/>
              </w:rPr>
              <w:t>板</w:t>
            </w:r>
          </w:p>
        </w:tc>
        <w:tc>
          <w:tcPr>
            <w:tcW w:w="572" w:type="dxa"/>
            <w:vAlign w:val="center"/>
          </w:tcPr>
          <w:p w14:paraId="511ADA4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0E33F836"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7AC5E81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850" w:type="dxa"/>
            <w:vAlign w:val="center"/>
          </w:tcPr>
          <w:p w14:paraId="156678B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17324978"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8B22C2E" w14:textId="77777777">
        <w:trPr>
          <w:jc w:val="center"/>
        </w:trPr>
        <w:tc>
          <w:tcPr>
            <w:tcW w:w="426" w:type="dxa"/>
            <w:vAlign w:val="center"/>
          </w:tcPr>
          <w:p w14:paraId="53A024E7"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5</w:t>
            </w:r>
          </w:p>
        </w:tc>
        <w:tc>
          <w:tcPr>
            <w:tcW w:w="1417" w:type="dxa"/>
            <w:vAlign w:val="center"/>
          </w:tcPr>
          <w:p w14:paraId="41B4A53C"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分区指示刀旗搭建制作</w:t>
            </w:r>
          </w:p>
        </w:tc>
        <w:tc>
          <w:tcPr>
            <w:tcW w:w="3255" w:type="dxa"/>
            <w:vAlign w:val="center"/>
          </w:tcPr>
          <w:p w14:paraId="4A33B72D"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全程</w:t>
            </w:r>
            <w:r>
              <w:rPr>
                <w:rFonts w:ascii="仿宋_GB2312" w:eastAsia="仿宋_GB2312" w:hAnsi="仿宋_GB2312" w:cs="宋体" w:hint="eastAsia"/>
                <w:kern w:val="0"/>
                <w:sz w:val="18"/>
                <w:szCs w:val="18"/>
              </w:rPr>
              <w:t>A-B-C</w:t>
            </w:r>
            <w:r>
              <w:rPr>
                <w:rFonts w:ascii="仿宋_GB2312" w:eastAsia="仿宋_GB2312" w:hAnsi="仿宋_GB2312" w:cs="宋体" w:hint="eastAsia"/>
                <w:kern w:val="0"/>
                <w:sz w:val="18"/>
                <w:szCs w:val="18"/>
              </w:rPr>
              <w:t>区</w:t>
            </w:r>
            <w:r>
              <w:rPr>
                <w:rFonts w:ascii="仿宋_GB2312" w:eastAsia="仿宋_GB2312" w:hAnsi="仿宋_GB2312" w:cs="宋体" w:hint="eastAsia"/>
                <w:kern w:val="0"/>
                <w:sz w:val="18"/>
                <w:szCs w:val="18"/>
              </w:rPr>
              <w:t xml:space="preserve"> 7m</w:t>
            </w:r>
            <w:r>
              <w:rPr>
                <w:rFonts w:ascii="仿宋_GB2312" w:eastAsia="仿宋_GB2312" w:hAnsi="仿宋_GB2312" w:cs="宋体" w:hint="eastAsia"/>
                <w:kern w:val="0"/>
                <w:sz w:val="18"/>
                <w:szCs w:val="18"/>
              </w:rPr>
              <w:t>，半程</w:t>
            </w:r>
            <w:r>
              <w:rPr>
                <w:rFonts w:ascii="仿宋_GB2312" w:eastAsia="仿宋_GB2312" w:hAnsi="仿宋_GB2312" w:cs="宋体" w:hint="eastAsia"/>
                <w:kern w:val="0"/>
                <w:sz w:val="18"/>
                <w:szCs w:val="18"/>
              </w:rPr>
              <w:t>AB</w:t>
            </w:r>
            <w:r>
              <w:rPr>
                <w:rFonts w:ascii="仿宋_GB2312" w:eastAsia="仿宋_GB2312" w:hAnsi="仿宋_GB2312" w:cs="宋体" w:hint="eastAsia"/>
                <w:kern w:val="0"/>
                <w:sz w:val="18"/>
                <w:szCs w:val="18"/>
              </w:rPr>
              <w:t>区，欢乐跑</w:t>
            </w:r>
            <w:r>
              <w:rPr>
                <w:rFonts w:ascii="仿宋_GB2312" w:eastAsia="仿宋_GB2312" w:hAnsi="仿宋_GB2312" w:cs="宋体" w:hint="eastAsia"/>
                <w:kern w:val="0"/>
                <w:sz w:val="18"/>
                <w:szCs w:val="18"/>
              </w:rPr>
              <w:t xml:space="preserve"> </w:t>
            </w:r>
            <w:r>
              <w:rPr>
                <w:rFonts w:ascii="仿宋_GB2312" w:eastAsia="仿宋_GB2312" w:hAnsi="仿宋_GB2312" w:cs="宋体" w:hint="eastAsia"/>
                <w:kern w:val="0"/>
                <w:sz w:val="18"/>
                <w:szCs w:val="18"/>
              </w:rPr>
              <w:t>刀旗</w:t>
            </w:r>
          </w:p>
        </w:tc>
        <w:tc>
          <w:tcPr>
            <w:tcW w:w="572" w:type="dxa"/>
            <w:vAlign w:val="center"/>
          </w:tcPr>
          <w:p w14:paraId="3D07250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56240B54"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3FD37F8A"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12</w:t>
            </w:r>
          </w:p>
        </w:tc>
        <w:tc>
          <w:tcPr>
            <w:tcW w:w="850" w:type="dxa"/>
            <w:vAlign w:val="center"/>
          </w:tcPr>
          <w:p w14:paraId="2FD0ABCC"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个</w:t>
            </w:r>
          </w:p>
        </w:tc>
        <w:tc>
          <w:tcPr>
            <w:tcW w:w="993" w:type="dxa"/>
          </w:tcPr>
          <w:p w14:paraId="735B82B4"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7298031B" w14:textId="77777777">
        <w:trPr>
          <w:jc w:val="center"/>
        </w:trPr>
        <w:tc>
          <w:tcPr>
            <w:tcW w:w="426" w:type="dxa"/>
            <w:vAlign w:val="center"/>
          </w:tcPr>
          <w:p w14:paraId="06558CB3"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6</w:t>
            </w:r>
          </w:p>
        </w:tc>
        <w:tc>
          <w:tcPr>
            <w:tcW w:w="1417" w:type="dxa"/>
            <w:vAlign w:val="center"/>
          </w:tcPr>
          <w:p w14:paraId="1B03540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医疗四角亭搭建</w:t>
            </w:r>
          </w:p>
        </w:tc>
        <w:tc>
          <w:tcPr>
            <w:tcW w:w="3255" w:type="dxa"/>
            <w:vAlign w:val="center"/>
          </w:tcPr>
          <w:p w14:paraId="69BBF97E"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含桌椅</w:t>
            </w: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套，</w:t>
            </w:r>
            <w:r>
              <w:rPr>
                <w:rFonts w:ascii="仿宋_GB2312" w:eastAsia="仿宋_GB2312" w:hAnsi="仿宋_GB2312" w:cs="宋体" w:hint="eastAsia"/>
                <w:kern w:val="0"/>
                <w:sz w:val="18"/>
                <w:szCs w:val="18"/>
              </w:rPr>
              <w:t>3*3m</w:t>
            </w:r>
          </w:p>
        </w:tc>
        <w:tc>
          <w:tcPr>
            <w:tcW w:w="572" w:type="dxa"/>
            <w:vAlign w:val="center"/>
          </w:tcPr>
          <w:p w14:paraId="6B5F4C4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41FD78FC"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341742E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20</w:t>
            </w:r>
          </w:p>
        </w:tc>
        <w:tc>
          <w:tcPr>
            <w:tcW w:w="850" w:type="dxa"/>
            <w:vAlign w:val="center"/>
          </w:tcPr>
          <w:p w14:paraId="7B6D515B"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顶</w:t>
            </w:r>
          </w:p>
        </w:tc>
        <w:tc>
          <w:tcPr>
            <w:tcW w:w="993" w:type="dxa"/>
          </w:tcPr>
          <w:p w14:paraId="2BD702ED" w14:textId="77777777" w:rsidR="00760069" w:rsidRDefault="00760069">
            <w:pPr>
              <w:widowControl/>
              <w:jc w:val="center"/>
              <w:textAlignment w:val="center"/>
              <w:rPr>
                <w:rFonts w:ascii="仿宋_GB2312" w:eastAsia="仿宋_GB2312" w:hAnsi="仿宋_GB2312" w:cs="宋体"/>
                <w:color w:val="000000"/>
                <w:kern w:val="0"/>
                <w:sz w:val="18"/>
                <w:szCs w:val="18"/>
                <w:lang w:bidi="ar"/>
              </w:rPr>
            </w:pPr>
          </w:p>
        </w:tc>
      </w:tr>
      <w:tr w:rsidR="00760069" w14:paraId="6B3E3870" w14:textId="77777777">
        <w:trPr>
          <w:jc w:val="center"/>
        </w:trPr>
        <w:tc>
          <w:tcPr>
            <w:tcW w:w="426" w:type="dxa"/>
            <w:vAlign w:val="center"/>
          </w:tcPr>
          <w:p w14:paraId="4CBC07D0"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7</w:t>
            </w:r>
          </w:p>
        </w:tc>
        <w:tc>
          <w:tcPr>
            <w:tcW w:w="1417" w:type="dxa"/>
            <w:vAlign w:val="center"/>
          </w:tcPr>
          <w:p w14:paraId="64848AB4"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完赛通道四脚亭</w:t>
            </w:r>
          </w:p>
        </w:tc>
        <w:tc>
          <w:tcPr>
            <w:tcW w:w="3255" w:type="dxa"/>
            <w:vAlign w:val="center"/>
          </w:tcPr>
          <w:p w14:paraId="4BCA1AEB" w14:textId="77777777" w:rsidR="00760069" w:rsidRDefault="008E29EF">
            <w:pPr>
              <w:widowControl/>
              <w:jc w:val="left"/>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3*3m</w:t>
            </w:r>
            <w:r>
              <w:rPr>
                <w:rFonts w:ascii="仿宋_GB2312" w:eastAsia="仿宋_GB2312" w:hAnsi="仿宋_GB2312" w:cs="宋体" w:hint="eastAsia"/>
                <w:kern w:val="0"/>
                <w:sz w:val="18"/>
                <w:szCs w:val="18"/>
              </w:rPr>
              <w:t>（完赛物资使用）</w:t>
            </w:r>
          </w:p>
        </w:tc>
        <w:tc>
          <w:tcPr>
            <w:tcW w:w="572" w:type="dxa"/>
            <w:vAlign w:val="center"/>
          </w:tcPr>
          <w:p w14:paraId="2377890E"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3BD1B634"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7747B3BE"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kern w:val="0"/>
                <w:sz w:val="18"/>
                <w:szCs w:val="18"/>
              </w:rPr>
              <w:t>40</w:t>
            </w:r>
          </w:p>
        </w:tc>
        <w:tc>
          <w:tcPr>
            <w:tcW w:w="850" w:type="dxa"/>
            <w:vAlign w:val="center"/>
          </w:tcPr>
          <w:p w14:paraId="14C76B79" w14:textId="77777777" w:rsidR="00760069" w:rsidRDefault="008E29EF">
            <w:pPr>
              <w:widowControl/>
              <w:jc w:val="center"/>
              <w:textAlignment w:val="center"/>
              <w:rPr>
                <w:rFonts w:ascii="仿宋_GB2312" w:eastAsia="仿宋_GB2312" w:hAnsi="仿宋_GB2312" w:cs="宋体"/>
                <w:color w:val="000000"/>
                <w:kern w:val="0"/>
                <w:sz w:val="18"/>
                <w:szCs w:val="18"/>
                <w:lang w:bidi="ar"/>
              </w:rPr>
            </w:pPr>
            <w:r>
              <w:rPr>
                <w:rFonts w:ascii="仿宋_GB2312" w:eastAsia="仿宋_GB2312" w:hAnsi="仿宋_GB2312" w:cs="宋体" w:hint="eastAsia"/>
                <w:color w:val="000000"/>
                <w:kern w:val="0"/>
                <w:sz w:val="18"/>
                <w:szCs w:val="18"/>
                <w:lang w:bidi="ar"/>
              </w:rPr>
              <w:t>顶</w:t>
            </w:r>
          </w:p>
        </w:tc>
        <w:tc>
          <w:tcPr>
            <w:tcW w:w="993" w:type="dxa"/>
          </w:tcPr>
          <w:p w14:paraId="4172C6B7" w14:textId="77777777" w:rsidR="00760069" w:rsidRDefault="00760069">
            <w:pPr>
              <w:widowControl/>
              <w:jc w:val="center"/>
              <w:textAlignment w:val="center"/>
              <w:rPr>
                <w:rFonts w:ascii="仿宋_GB2312" w:eastAsia="仿宋_GB2312" w:hAnsi="仿宋_GB2312" w:cs="宋体"/>
                <w:color w:val="000000"/>
                <w:kern w:val="0"/>
                <w:sz w:val="18"/>
                <w:szCs w:val="18"/>
                <w:lang w:bidi="ar"/>
              </w:rPr>
            </w:pPr>
          </w:p>
        </w:tc>
      </w:tr>
      <w:tr w:rsidR="00760069" w14:paraId="3F75CC31" w14:textId="77777777">
        <w:trPr>
          <w:jc w:val="center"/>
        </w:trPr>
        <w:tc>
          <w:tcPr>
            <w:tcW w:w="426" w:type="dxa"/>
            <w:vAlign w:val="center"/>
          </w:tcPr>
          <w:p w14:paraId="4D08185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w:t>
            </w:r>
            <w:r>
              <w:rPr>
                <w:rFonts w:ascii="仿宋_GB2312" w:eastAsia="仿宋_GB2312" w:hAnsi="仿宋_GB2312" w:cs="宋体"/>
                <w:kern w:val="0"/>
                <w:sz w:val="18"/>
                <w:szCs w:val="18"/>
              </w:rPr>
              <w:t>8</w:t>
            </w:r>
          </w:p>
        </w:tc>
        <w:tc>
          <w:tcPr>
            <w:tcW w:w="1417" w:type="dxa"/>
            <w:vAlign w:val="center"/>
          </w:tcPr>
          <w:p w14:paraId="4A9AEB51"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地贴</w:t>
            </w:r>
          </w:p>
        </w:tc>
        <w:tc>
          <w:tcPr>
            <w:tcW w:w="3255" w:type="dxa"/>
            <w:vAlign w:val="center"/>
          </w:tcPr>
          <w:p w14:paraId="34426C3A"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赛事</w:t>
            </w:r>
            <w:r>
              <w:rPr>
                <w:rFonts w:ascii="仿宋_GB2312" w:eastAsia="仿宋_GB2312" w:hAnsi="仿宋_GB2312" w:cs="宋体" w:hint="eastAsia"/>
                <w:kern w:val="0"/>
                <w:sz w:val="18"/>
                <w:szCs w:val="18"/>
              </w:rPr>
              <w:t>logo</w:t>
            </w:r>
            <w:r>
              <w:rPr>
                <w:rFonts w:ascii="仿宋_GB2312" w:eastAsia="仿宋_GB2312" w:hAnsi="仿宋_GB2312" w:cs="宋体" w:hint="eastAsia"/>
                <w:kern w:val="0"/>
                <w:sz w:val="18"/>
                <w:szCs w:val="18"/>
              </w:rPr>
              <w:t>起终点地贴，每个</w:t>
            </w:r>
            <w:r>
              <w:rPr>
                <w:rFonts w:ascii="仿宋_GB2312" w:eastAsia="仿宋_GB2312" w:hAnsi="仿宋_GB2312" w:cs="宋体" w:hint="eastAsia"/>
                <w:kern w:val="0"/>
                <w:sz w:val="18"/>
                <w:szCs w:val="18"/>
              </w:rPr>
              <w:t>100</w:t>
            </w:r>
            <w:r>
              <w:rPr>
                <w:rFonts w:ascii="仿宋_GB2312" w:eastAsia="仿宋_GB2312" w:hAnsi="仿宋_GB2312" w:cs="宋体" w:hint="eastAsia"/>
                <w:kern w:val="0"/>
                <w:sz w:val="18"/>
                <w:szCs w:val="18"/>
              </w:rPr>
              <w:t>平米</w:t>
            </w:r>
          </w:p>
        </w:tc>
        <w:tc>
          <w:tcPr>
            <w:tcW w:w="572" w:type="dxa"/>
            <w:vAlign w:val="center"/>
          </w:tcPr>
          <w:p w14:paraId="733EB2D3"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475F4CFA"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2E18E44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p>
        </w:tc>
        <w:tc>
          <w:tcPr>
            <w:tcW w:w="850" w:type="dxa"/>
            <w:vAlign w:val="center"/>
          </w:tcPr>
          <w:p w14:paraId="0BF9EF8E"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c>
          <w:tcPr>
            <w:tcW w:w="993" w:type="dxa"/>
          </w:tcPr>
          <w:p w14:paraId="0E67CED0"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7B7BC5D" w14:textId="77777777">
        <w:trPr>
          <w:jc w:val="center"/>
        </w:trPr>
        <w:tc>
          <w:tcPr>
            <w:tcW w:w="426" w:type="dxa"/>
            <w:vAlign w:val="center"/>
          </w:tcPr>
          <w:p w14:paraId="25274A5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kern w:val="0"/>
                <w:sz w:val="18"/>
                <w:szCs w:val="18"/>
              </w:rPr>
              <w:t>29</w:t>
            </w:r>
          </w:p>
        </w:tc>
        <w:tc>
          <w:tcPr>
            <w:tcW w:w="1417" w:type="dxa"/>
            <w:vAlign w:val="center"/>
          </w:tcPr>
          <w:p w14:paraId="6F5BE3F0"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车贴</w:t>
            </w:r>
          </w:p>
        </w:tc>
        <w:tc>
          <w:tcPr>
            <w:tcW w:w="3255" w:type="dxa"/>
            <w:vAlign w:val="center"/>
          </w:tcPr>
          <w:p w14:paraId="33446374"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赛事官方合作伙伴车贴，前机器盖及左右两侧门</w:t>
            </w:r>
          </w:p>
        </w:tc>
        <w:tc>
          <w:tcPr>
            <w:tcW w:w="572" w:type="dxa"/>
            <w:vAlign w:val="center"/>
          </w:tcPr>
          <w:p w14:paraId="61A816F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0885893A"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05EE2FD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10</w:t>
            </w:r>
          </w:p>
        </w:tc>
        <w:tc>
          <w:tcPr>
            <w:tcW w:w="850" w:type="dxa"/>
            <w:vAlign w:val="center"/>
          </w:tcPr>
          <w:p w14:paraId="1DAE26AC"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套</w:t>
            </w:r>
          </w:p>
        </w:tc>
        <w:tc>
          <w:tcPr>
            <w:tcW w:w="993" w:type="dxa"/>
          </w:tcPr>
          <w:p w14:paraId="3D0E469D"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A4C373D" w14:textId="77777777">
        <w:trPr>
          <w:jc w:val="center"/>
        </w:trPr>
        <w:tc>
          <w:tcPr>
            <w:tcW w:w="426" w:type="dxa"/>
            <w:vAlign w:val="center"/>
          </w:tcPr>
          <w:p w14:paraId="0EC238FE"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0</w:t>
            </w:r>
          </w:p>
        </w:tc>
        <w:tc>
          <w:tcPr>
            <w:tcW w:w="1417" w:type="dxa"/>
            <w:vAlign w:val="center"/>
          </w:tcPr>
          <w:p w14:paraId="4C112FC1"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防替跑手环</w:t>
            </w:r>
          </w:p>
        </w:tc>
        <w:tc>
          <w:tcPr>
            <w:tcW w:w="3255" w:type="dxa"/>
            <w:vAlign w:val="center"/>
          </w:tcPr>
          <w:p w14:paraId="4A61E3E4"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尼龙材质，防脱落，印刷赛事主视觉</w:t>
            </w:r>
          </w:p>
        </w:tc>
        <w:tc>
          <w:tcPr>
            <w:tcW w:w="572" w:type="dxa"/>
            <w:vAlign w:val="center"/>
          </w:tcPr>
          <w:p w14:paraId="2870876F"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00086C7E"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E36D5F8"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15000</w:t>
            </w:r>
          </w:p>
        </w:tc>
        <w:tc>
          <w:tcPr>
            <w:tcW w:w="850" w:type="dxa"/>
            <w:vAlign w:val="center"/>
          </w:tcPr>
          <w:p w14:paraId="78BB6DC6"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c>
          <w:tcPr>
            <w:tcW w:w="993" w:type="dxa"/>
          </w:tcPr>
          <w:p w14:paraId="496F34DF"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F8D7C4A" w14:textId="77777777">
        <w:trPr>
          <w:jc w:val="center"/>
        </w:trPr>
        <w:tc>
          <w:tcPr>
            <w:tcW w:w="426" w:type="dxa"/>
            <w:vAlign w:val="center"/>
          </w:tcPr>
          <w:p w14:paraId="68EFEC0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1</w:t>
            </w:r>
          </w:p>
        </w:tc>
        <w:tc>
          <w:tcPr>
            <w:tcW w:w="1417" w:type="dxa"/>
            <w:vAlign w:val="center"/>
          </w:tcPr>
          <w:p w14:paraId="573EFD0B"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补给站水杯隔离板</w:t>
            </w:r>
          </w:p>
        </w:tc>
        <w:tc>
          <w:tcPr>
            <w:tcW w:w="3255" w:type="dxa"/>
            <w:vAlign w:val="center"/>
          </w:tcPr>
          <w:p w14:paraId="267E7ECA"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kt</w:t>
            </w:r>
            <w:r>
              <w:rPr>
                <w:rFonts w:ascii="仿宋_GB2312" w:eastAsia="仿宋_GB2312" w:hAnsi="仿宋_GB2312" w:cs="宋体" w:hint="eastAsia"/>
                <w:kern w:val="0"/>
                <w:sz w:val="18"/>
                <w:szCs w:val="18"/>
              </w:rPr>
              <w:t>板，</w:t>
            </w:r>
            <w:r>
              <w:rPr>
                <w:rFonts w:ascii="仿宋_GB2312" w:eastAsia="仿宋_GB2312" w:hAnsi="仿宋_GB2312" w:cs="宋体" w:hint="eastAsia"/>
                <w:kern w:val="0"/>
                <w:sz w:val="18"/>
                <w:szCs w:val="18"/>
              </w:rPr>
              <w:t>30*100cm</w:t>
            </w:r>
          </w:p>
        </w:tc>
        <w:tc>
          <w:tcPr>
            <w:tcW w:w="572" w:type="dxa"/>
            <w:vAlign w:val="center"/>
          </w:tcPr>
          <w:p w14:paraId="5DD2E58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7EBC0CDC"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0F46433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200</w:t>
            </w:r>
          </w:p>
        </w:tc>
        <w:tc>
          <w:tcPr>
            <w:tcW w:w="850" w:type="dxa"/>
            <w:vAlign w:val="center"/>
          </w:tcPr>
          <w:p w14:paraId="158C7E9A"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c>
          <w:tcPr>
            <w:tcW w:w="993" w:type="dxa"/>
          </w:tcPr>
          <w:p w14:paraId="49E19E94"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1691C864" w14:textId="77777777">
        <w:trPr>
          <w:jc w:val="center"/>
        </w:trPr>
        <w:tc>
          <w:tcPr>
            <w:tcW w:w="426" w:type="dxa"/>
            <w:vAlign w:val="center"/>
          </w:tcPr>
          <w:p w14:paraId="21E60BA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2</w:t>
            </w:r>
          </w:p>
        </w:tc>
        <w:tc>
          <w:tcPr>
            <w:tcW w:w="1417" w:type="dxa"/>
            <w:vAlign w:val="center"/>
          </w:tcPr>
          <w:p w14:paraId="11591D4C"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移动卫生间</w:t>
            </w:r>
          </w:p>
        </w:tc>
        <w:tc>
          <w:tcPr>
            <w:tcW w:w="3255" w:type="dxa"/>
            <w:vAlign w:val="center"/>
          </w:tcPr>
          <w:p w14:paraId="22C59F1D"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独立可移动卫生间，含清理及转运</w:t>
            </w:r>
          </w:p>
        </w:tc>
        <w:tc>
          <w:tcPr>
            <w:tcW w:w="572" w:type="dxa"/>
            <w:vAlign w:val="center"/>
          </w:tcPr>
          <w:p w14:paraId="1275DF5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4F061B91"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385C796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400</w:t>
            </w:r>
          </w:p>
        </w:tc>
        <w:tc>
          <w:tcPr>
            <w:tcW w:w="850" w:type="dxa"/>
            <w:vAlign w:val="center"/>
          </w:tcPr>
          <w:p w14:paraId="4EA9EADC"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c>
          <w:tcPr>
            <w:tcW w:w="993" w:type="dxa"/>
          </w:tcPr>
          <w:p w14:paraId="67A3EB96"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2CFD795" w14:textId="77777777">
        <w:trPr>
          <w:jc w:val="center"/>
        </w:trPr>
        <w:tc>
          <w:tcPr>
            <w:tcW w:w="426" w:type="dxa"/>
            <w:vAlign w:val="center"/>
          </w:tcPr>
          <w:p w14:paraId="71C1513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3</w:t>
            </w:r>
          </w:p>
        </w:tc>
        <w:tc>
          <w:tcPr>
            <w:tcW w:w="1417" w:type="dxa"/>
            <w:vAlign w:val="center"/>
          </w:tcPr>
          <w:p w14:paraId="205556E4"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转播网络搭建服务</w:t>
            </w:r>
          </w:p>
        </w:tc>
        <w:tc>
          <w:tcPr>
            <w:tcW w:w="3255" w:type="dxa"/>
            <w:vAlign w:val="center"/>
          </w:tcPr>
          <w:p w14:paraId="04F32D64"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地点为起点及终点区域，百兆光纤，用于保障转播时信号不卡顿（联通）</w:t>
            </w:r>
          </w:p>
        </w:tc>
        <w:tc>
          <w:tcPr>
            <w:tcW w:w="572" w:type="dxa"/>
            <w:vAlign w:val="center"/>
          </w:tcPr>
          <w:p w14:paraId="00211087"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0F83AB31"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94B275B"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w:t>
            </w:r>
          </w:p>
        </w:tc>
        <w:tc>
          <w:tcPr>
            <w:tcW w:w="850" w:type="dxa"/>
            <w:vAlign w:val="center"/>
          </w:tcPr>
          <w:p w14:paraId="6331AAE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r>
              <w:rPr>
                <w:rFonts w:ascii="仿宋_GB2312" w:eastAsia="仿宋_GB2312" w:hAnsi="仿宋_GB2312" w:cs="宋体" w:hint="eastAsia"/>
                <w:kern w:val="0"/>
                <w:sz w:val="18"/>
                <w:szCs w:val="18"/>
              </w:rPr>
              <w:t>/</w:t>
            </w:r>
            <w:r>
              <w:rPr>
                <w:rFonts w:ascii="仿宋_GB2312" w:eastAsia="仿宋_GB2312" w:hAnsi="仿宋_GB2312" w:cs="宋体" w:hint="eastAsia"/>
                <w:kern w:val="0"/>
                <w:sz w:val="18"/>
                <w:szCs w:val="18"/>
              </w:rPr>
              <w:t>周期</w:t>
            </w:r>
          </w:p>
        </w:tc>
        <w:tc>
          <w:tcPr>
            <w:tcW w:w="993" w:type="dxa"/>
          </w:tcPr>
          <w:p w14:paraId="0375371C"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0D53DE44" w14:textId="77777777">
        <w:trPr>
          <w:jc w:val="center"/>
        </w:trPr>
        <w:tc>
          <w:tcPr>
            <w:tcW w:w="426" w:type="dxa"/>
            <w:vAlign w:val="center"/>
          </w:tcPr>
          <w:p w14:paraId="3A8E41A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4</w:t>
            </w:r>
          </w:p>
        </w:tc>
        <w:tc>
          <w:tcPr>
            <w:tcW w:w="1417" w:type="dxa"/>
            <w:vAlign w:val="center"/>
          </w:tcPr>
          <w:p w14:paraId="7E787070"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应急信号车保障</w:t>
            </w:r>
          </w:p>
        </w:tc>
        <w:tc>
          <w:tcPr>
            <w:tcW w:w="3255" w:type="dxa"/>
            <w:vAlign w:val="center"/>
          </w:tcPr>
          <w:p w14:paraId="6D7E664E"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移动通信信号车</w:t>
            </w:r>
          </w:p>
        </w:tc>
        <w:tc>
          <w:tcPr>
            <w:tcW w:w="572" w:type="dxa"/>
            <w:vAlign w:val="center"/>
          </w:tcPr>
          <w:p w14:paraId="2527B4A6"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7F4A16F2"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585F4F87"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w:t>
            </w:r>
          </w:p>
        </w:tc>
        <w:tc>
          <w:tcPr>
            <w:tcW w:w="850" w:type="dxa"/>
            <w:vAlign w:val="center"/>
          </w:tcPr>
          <w:p w14:paraId="5B7AD39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辆</w:t>
            </w:r>
          </w:p>
        </w:tc>
        <w:tc>
          <w:tcPr>
            <w:tcW w:w="993" w:type="dxa"/>
          </w:tcPr>
          <w:p w14:paraId="1213669A"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46B9EA95" w14:textId="77777777">
        <w:trPr>
          <w:jc w:val="center"/>
        </w:trPr>
        <w:tc>
          <w:tcPr>
            <w:tcW w:w="426" w:type="dxa"/>
            <w:vAlign w:val="center"/>
          </w:tcPr>
          <w:p w14:paraId="658292A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5</w:t>
            </w:r>
          </w:p>
        </w:tc>
        <w:tc>
          <w:tcPr>
            <w:tcW w:w="1417" w:type="dxa"/>
            <w:vAlign w:val="center"/>
          </w:tcPr>
          <w:p w14:paraId="5D40A9C4"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租赁桌椅</w:t>
            </w:r>
          </w:p>
        </w:tc>
        <w:tc>
          <w:tcPr>
            <w:tcW w:w="3255" w:type="dxa"/>
            <w:vAlign w:val="center"/>
          </w:tcPr>
          <w:p w14:paraId="14BDBEA4"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三类为一套，</w:t>
            </w:r>
            <w:r>
              <w:rPr>
                <w:rFonts w:ascii="仿宋_GB2312" w:eastAsia="仿宋_GB2312" w:hAnsi="仿宋_GB2312" w:cs="宋体" w:hint="eastAsia"/>
                <w:kern w:val="0"/>
                <w:sz w:val="18"/>
                <w:szCs w:val="18"/>
              </w:rPr>
              <w:t>IBM</w:t>
            </w:r>
            <w:r>
              <w:rPr>
                <w:rFonts w:ascii="仿宋_GB2312" w:eastAsia="仿宋_GB2312" w:hAnsi="仿宋_GB2312" w:cs="宋体" w:hint="eastAsia"/>
                <w:kern w:val="0"/>
                <w:sz w:val="18"/>
                <w:szCs w:val="18"/>
              </w:rPr>
              <w:t>桌子，折叠椅子，含桌布（白、蓝、绿）</w:t>
            </w:r>
          </w:p>
        </w:tc>
        <w:tc>
          <w:tcPr>
            <w:tcW w:w="572" w:type="dxa"/>
            <w:vAlign w:val="center"/>
          </w:tcPr>
          <w:p w14:paraId="4E474569"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1F3EB0F4"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3173205"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800</w:t>
            </w:r>
          </w:p>
        </w:tc>
        <w:tc>
          <w:tcPr>
            <w:tcW w:w="850" w:type="dxa"/>
            <w:vAlign w:val="center"/>
          </w:tcPr>
          <w:p w14:paraId="6BE6B830"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套</w:t>
            </w:r>
          </w:p>
        </w:tc>
        <w:tc>
          <w:tcPr>
            <w:tcW w:w="993" w:type="dxa"/>
          </w:tcPr>
          <w:p w14:paraId="0D35097E"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A600590" w14:textId="77777777">
        <w:trPr>
          <w:jc w:val="center"/>
        </w:trPr>
        <w:tc>
          <w:tcPr>
            <w:tcW w:w="426" w:type="dxa"/>
            <w:vAlign w:val="center"/>
          </w:tcPr>
          <w:p w14:paraId="65693EBA"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6</w:t>
            </w:r>
          </w:p>
        </w:tc>
        <w:tc>
          <w:tcPr>
            <w:tcW w:w="1417" w:type="dxa"/>
            <w:vAlign w:val="center"/>
          </w:tcPr>
          <w:p w14:paraId="1198554B"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租用水桶</w:t>
            </w:r>
          </w:p>
        </w:tc>
        <w:tc>
          <w:tcPr>
            <w:tcW w:w="3255" w:type="dxa"/>
            <w:vAlign w:val="center"/>
          </w:tcPr>
          <w:p w14:paraId="1C0CCB0E"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大号加厚塑料水桶，容量要求</w:t>
            </w:r>
            <w:r>
              <w:rPr>
                <w:rFonts w:ascii="仿宋_GB2312" w:eastAsia="仿宋_GB2312" w:hAnsi="仿宋_GB2312" w:cs="宋体" w:hint="eastAsia"/>
                <w:kern w:val="0"/>
                <w:sz w:val="18"/>
                <w:szCs w:val="18"/>
              </w:rPr>
              <w:t>100L</w:t>
            </w:r>
            <w:r>
              <w:rPr>
                <w:rFonts w:ascii="仿宋_GB2312" w:eastAsia="仿宋_GB2312" w:hAnsi="仿宋_GB2312" w:cs="宋体" w:hint="eastAsia"/>
                <w:kern w:val="0"/>
                <w:sz w:val="18"/>
                <w:szCs w:val="18"/>
              </w:rPr>
              <w:t>，带盖</w:t>
            </w:r>
          </w:p>
        </w:tc>
        <w:tc>
          <w:tcPr>
            <w:tcW w:w="572" w:type="dxa"/>
            <w:vAlign w:val="center"/>
          </w:tcPr>
          <w:p w14:paraId="31D6A36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1246FBDD"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4838FA2B"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40</w:t>
            </w:r>
          </w:p>
        </w:tc>
        <w:tc>
          <w:tcPr>
            <w:tcW w:w="850" w:type="dxa"/>
            <w:vAlign w:val="center"/>
          </w:tcPr>
          <w:p w14:paraId="4CE215E4"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个</w:t>
            </w:r>
          </w:p>
        </w:tc>
        <w:tc>
          <w:tcPr>
            <w:tcW w:w="993" w:type="dxa"/>
          </w:tcPr>
          <w:p w14:paraId="186EB69B"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52878916" w14:textId="77777777">
        <w:trPr>
          <w:jc w:val="center"/>
        </w:trPr>
        <w:tc>
          <w:tcPr>
            <w:tcW w:w="426" w:type="dxa"/>
            <w:vAlign w:val="center"/>
          </w:tcPr>
          <w:p w14:paraId="00C25A6E"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3</w:t>
            </w:r>
            <w:r>
              <w:rPr>
                <w:rFonts w:ascii="仿宋_GB2312" w:eastAsia="仿宋_GB2312" w:hAnsi="仿宋_GB2312" w:cs="宋体"/>
                <w:kern w:val="0"/>
                <w:sz w:val="18"/>
                <w:szCs w:val="18"/>
              </w:rPr>
              <w:t>7</w:t>
            </w:r>
          </w:p>
        </w:tc>
        <w:tc>
          <w:tcPr>
            <w:tcW w:w="1417" w:type="dxa"/>
            <w:vAlign w:val="center"/>
          </w:tcPr>
          <w:p w14:paraId="3B13DDC4"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租赁空调</w:t>
            </w:r>
          </w:p>
        </w:tc>
        <w:tc>
          <w:tcPr>
            <w:tcW w:w="3255" w:type="dxa"/>
            <w:vAlign w:val="center"/>
          </w:tcPr>
          <w:p w14:paraId="042F7DB4"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2</w:t>
            </w:r>
            <w:r>
              <w:rPr>
                <w:rFonts w:ascii="仿宋_GB2312" w:eastAsia="仿宋_GB2312" w:hAnsi="仿宋_GB2312" w:cs="宋体" w:hint="eastAsia"/>
                <w:kern w:val="0"/>
                <w:sz w:val="18"/>
                <w:szCs w:val="18"/>
              </w:rPr>
              <w:t>匹</w:t>
            </w:r>
            <w:r>
              <w:rPr>
                <w:rFonts w:ascii="仿宋_GB2312" w:eastAsia="仿宋_GB2312" w:hAnsi="仿宋_GB2312" w:cs="宋体" w:hint="eastAsia"/>
                <w:kern w:val="0"/>
                <w:sz w:val="18"/>
                <w:szCs w:val="18"/>
              </w:rPr>
              <w:t xml:space="preserve"> </w:t>
            </w:r>
            <w:r>
              <w:rPr>
                <w:rFonts w:ascii="仿宋_GB2312" w:eastAsia="仿宋_GB2312" w:hAnsi="仿宋_GB2312" w:cs="宋体" w:hint="eastAsia"/>
                <w:kern w:val="0"/>
                <w:sz w:val="18"/>
                <w:szCs w:val="18"/>
              </w:rPr>
              <w:t>立式空调</w:t>
            </w:r>
          </w:p>
        </w:tc>
        <w:tc>
          <w:tcPr>
            <w:tcW w:w="572" w:type="dxa"/>
            <w:vAlign w:val="center"/>
          </w:tcPr>
          <w:p w14:paraId="2CF604A2"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1</w:t>
            </w:r>
          </w:p>
        </w:tc>
        <w:tc>
          <w:tcPr>
            <w:tcW w:w="567" w:type="dxa"/>
          </w:tcPr>
          <w:p w14:paraId="751C9510" w14:textId="77777777" w:rsidR="00760069" w:rsidRDefault="00760069">
            <w:pPr>
              <w:widowControl/>
              <w:jc w:val="center"/>
              <w:textAlignment w:val="center"/>
              <w:rPr>
                <w:rFonts w:ascii="仿宋_GB2312" w:eastAsia="仿宋_GB2312" w:hAnsi="仿宋_GB2312" w:cs="宋体"/>
                <w:kern w:val="0"/>
                <w:sz w:val="18"/>
                <w:szCs w:val="18"/>
              </w:rPr>
            </w:pPr>
          </w:p>
        </w:tc>
        <w:tc>
          <w:tcPr>
            <w:tcW w:w="851" w:type="dxa"/>
            <w:vAlign w:val="center"/>
          </w:tcPr>
          <w:p w14:paraId="648F7B53"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6</w:t>
            </w:r>
          </w:p>
        </w:tc>
        <w:tc>
          <w:tcPr>
            <w:tcW w:w="850" w:type="dxa"/>
            <w:vAlign w:val="center"/>
          </w:tcPr>
          <w:p w14:paraId="6F7B0A5F" w14:textId="77777777" w:rsidR="00760069" w:rsidRDefault="008E29EF">
            <w:pPr>
              <w:widowControl/>
              <w:jc w:val="center"/>
              <w:textAlignment w:val="center"/>
              <w:rPr>
                <w:rFonts w:ascii="仿宋_GB2312" w:eastAsia="仿宋_GB2312" w:hAnsi="仿宋_GB2312" w:cs="宋体"/>
                <w:kern w:val="0"/>
                <w:sz w:val="18"/>
                <w:szCs w:val="18"/>
              </w:rPr>
            </w:pPr>
            <w:r>
              <w:rPr>
                <w:rFonts w:ascii="仿宋_GB2312" w:eastAsia="仿宋_GB2312" w:hAnsi="仿宋_GB2312" w:cs="宋体" w:hint="eastAsia"/>
                <w:kern w:val="0"/>
                <w:sz w:val="18"/>
                <w:szCs w:val="18"/>
              </w:rPr>
              <w:t>台</w:t>
            </w:r>
          </w:p>
        </w:tc>
        <w:tc>
          <w:tcPr>
            <w:tcW w:w="993" w:type="dxa"/>
          </w:tcPr>
          <w:p w14:paraId="5E49DBF1" w14:textId="77777777" w:rsidR="00760069" w:rsidRDefault="00760069">
            <w:pPr>
              <w:widowControl/>
              <w:jc w:val="center"/>
              <w:textAlignment w:val="center"/>
              <w:rPr>
                <w:rFonts w:ascii="仿宋_GB2312" w:eastAsia="仿宋_GB2312" w:hAnsi="仿宋_GB2312" w:cs="宋体"/>
                <w:kern w:val="0"/>
                <w:sz w:val="18"/>
                <w:szCs w:val="18"/>
              </w:rPr>
            </w:pPr>
          </w:p>
        </w:tc>
      </w:tr>
      <w:tr w:rsidR="00760069" w14:paraId="6AF7C973" w14:textId="77777777">
        <w:trPr>
          <w:trHeight w:val="594"/>
          <w:jc w:val="center"/>
        </w:trPr>
        <w:tc>
          <w:tcPr>
            <w:tcW w:w="8931" w:type="dxa"/>
            <w:gridSpan w:val="8"/>
            <w:vAlign w:val="center"/>
          </w:tcPr>
          <w:p w14:paraId="34A2F758" w14:textId="77777777" w:rsidR="00760069" w:rsidRDefault="008E29EF">
            <w:pPr>
              <w:widowControl/>
              <w:jc w:val="left"/>
              <w:textAlignment w:val="center"/>
              <w:rPr>
                <w:rFonts w:ascii="仿宋_GB2312" w:eastAsia="仿宋_GB2312" w:hAnsi="仿宋_GB2312" w:cs="宋体"/>
                <w:kern w:val="0"/>
                <w:sz w:val="18"/>
                <w:szCs w:val="18"/>
              </w:rPr>
            </w:pPr>
            <w:r>
              <w:rPr>
                <w:rFonts w:ascii="仿宋_GB2312" w:eastAsia="仿宋_GB2312" w:hAnsi="仿宋_GB2312" w:cs="宋体" w:hint="eastAsia"/>
                <w:b/>
                <w:bCs/>
                <w:color w:val="000000"/>
                <w:kern w:val="0"/>
                <w:sz w:val="18"/>
                <w:szCs w:val="18"/>
                <w:lang w:bidi="ar"/>
              </w:rPr>
              <w:t>合计（含税价）：</w:t>
            </w:r>
          </w:p>
        </w:tc>
      </w:tr>
    </w:tbl>
    <w:p w14:paraId="3EF842DA" w14:textId="77777777" w:rsidR="00760069" w:rsidRDefault="00760069">
      <w:pPr>
        <w:tabs>
          <w:tab w:val="left" w:pos="0"/>
          <w:tab w:val="left" w:pos="56"/>
          <w:tab w:val="left" w:pos="378"/>
          <w:tab w:val="left" w:pos="1275"/>
        </w:tabs>
        <w:spacing w:line="360" w:lineRule="auto"/>
        <w:jc w:val="left"/>
        <w:rPr>
          <w:szCs w:val="21"/>
        </w:rPr>
      </w:pPr>
    </w:p>
    <w:p w14:paraId="55298B9F" w14:textId="77777777" w:rsidR="00760069" w:rsidRDefault="00760069">
      <w:pPr>
        <w:tabs>
          <w:tab w:val="left" w:pos="0"/>
          <w:tab w:val="left" w:pos="56"/>
          <w:tab w:val="left" w:pos="378"/>
          <w:tab w:val="left" w:pos="1275"/>
        </w:tabs>
        <w:spacing w:line="360" w:lineRule="auto"/>
        <w:jc w:val="left"/>
        <w:rPr>
          <w:szCs w:val="21"/>
        </w:rPr>
      </w:pPr>
    </w:p>
    <w:p w14:paraId="35DE3837" w14:textId="77777777" w:rsidR="00760069" w:rsidRDefault="008E29EF">
      <w:pPr>
        <w:tabs>
          <w:tab w:val="left" w:pos="855"/>
          <w:tab w:val="left" w:pos="4996"/>
        </w:tabs>
        <w:spacing w:line="360" w:lineRule="auto"/>
        <w:rPr>
          <w:rFonts w:ascii="仿宋_GB2312" w:eastAsia="仿宋_GB2312" w:hAnsi="仿宋_GB2312" w:cs="宋体"/>
          <w:color w:val="000000"/>
          <w:sz w:val="24"/>
        </w:rPr>
      </w:pPr>
      <w:r>
        <w:rPr>
          <w:rFonts w:ascii="仿宋_GB2312" w:eastAsia="仿宋_GB2312" w:hAnsi="仿宋_GB2312" w:cs="宋体" w:hint="eastAsia"/>
          <w:color w:val="000000"/>
          <w:kern w:val="0"/>
          <w:szCs w:val="21"/>
          <w:lang w:bidi="ar"/>
        </w:rPr>
        <w:t>说明：</w:t>
      </w:r>
      <w:r>
        <w:rPr>
          <w:rFonts w:ascii="仿宋_GB2312" w:eastAsia="仿宋_GB2312" w:hAnsi="仿宋_GB2312" w:cs="宋体" w:hint="eastAsia"/>
          <w:color w:val="000000"/>
          <w:szCs w:val="21"/>
        </w:rPr>
        <w:tab/>
      </w:r>
      <w:r>
        <w:rPr>
          <w:rFonts w:ascii="仿宋_GB2312" w:eastAsia="仿宋_GB2312" w:hAnsi="仿宋_GB2312" w:cs="宋体" w:hint="eastAsia"/>
          <w:color w:val="000000"/>
          <w:sz w:val="24"/>
        </w:rPr>
        <w:tab/>
      </w:r>
    </w:p>
    <w:p w14:paraId="291F6D93" w14:textId="77777777" w:rsidR="00760069" w:rsidRDefault="008E29EF">
      <w:pPr>
        <w:widowControl/>
        <w:spacing w:line="360" w:lineRule="auto"/>
        <w:jc w:val="left"/>
        <w:textAlignment w:val="center"/>
        <w:rPr>
          <w:rFonts w:ascii="仿宋_GB2312" w:eastAsia="仿宋_GB2312" w:hAnsi="仿宋_GB2312" w:cs="宋体"/>
          <w:color w:val="000000"/>
          <w:szCs w:val="21"/>
        </w:rPr>
      </w:pPr>
      <w:r>
        <w:rPr>
          <w:rFonts w:ascii="仿宋_GB2312" w:eastAsia="仿宋_GB2312" w:hAnsi="仿宋_GB2312" w:cs="宋体" w:hint="eastAsia"/>
          <w:color w:val="000000"/>
          <w:kern w:val="0"/>
          <w:szCs w:val="21"/>
          <w:lang w:bidi="ar"/>
        </w:rPr>
        <w:t>1.</w:t>
      </w:r>
      <w:r>
        <w:rPr>
          <w:rFonts w:ascii="仿宋_GB2312" w:eastAsia="仿宋_GB2312" w:hAnsi="仿宋_GB2312" w:cs="宋体" w:hint="eastAsia"/>
          <w:color w:val="000000"/>
          <w:kern w:val="0"/>
          <w:szCs w:val="21"/>
          <w:lang w:bidi="ar"/>
        </w:rPr>
        <w:t>投标总报价应包括所有材料费、制作费、包装运输费、人工、售后服务费、管理费、利润及相关税费等所有费用。不接受总价折扣或优惠的报价方式。</w:t>
      </w:r>
    </w:p>
    <w:p w14:paraId="35BB60D7" w14:textId="77777777" w:rsidR="00760069" w:rsidRDefault="008E29EF">
      <w:pPr>
        <w:widowControl/>
        <w:spacing w:line="360" w:lineRule="auto"/>
        <w:jc w:val="left"/>
        <w:textAlignment w:val="center"/>
        <w:rPr>
          <w:rFonts w:ascii="仿宋_GB2312" w:eastAsia="仿宋_GB2312" w:hAnsi="仿宋_GB2312" w:cs="宋体"/>
          <w:color w:val="000000"/>
          <w:kern w:val="0"/>
          <w:szCs w:val="21"/>
          <w:lang w:bidi="ar"/>
        </w:rPr>
      </w:pPr>
      <w:r>
        <w:rPr>
          <w:rFonts w:ascii="仿宋_GB2312" w:eastAsia="仿宋_GB2312" w:hAnsi="仿宋_GB2312" w:cs="宋体" w:hint="eastAsia"/>
          <w:color w:val="000000"/>
          <w:kern w:val="0"/>
          <w:szCs w:val="21"/>
          <w:lang w:bidi="ar"/>
        </w:rPr>
        <w:lastRenderedPageBreak/>
        <w:t>2.</w:t>
      </w:r>
      <w:r>
        <w:rPr>
          <w:rFonts w:ascii="仿宋_GB2312" w:eastAsia="仿宋_GB2312" w:hAnsi="仿宋_GB2312" w:cs="宋体" w:hint="eastAsia"/>
          <w:color w:val="000000"/>
          <w:kern w:val="0"/>
          <w:szCs w:val="21"/>
          <w:lang w:bidi="ar"/>
        </w:rPr>
        <w:t>搭建项需按搭建服务税率开具增值税专用发票；设备租赁项需按照有形动产租赁税率开具增值税专用发票。</w:t>
      </w:r>
    </w:p>
    <w:p w14:paraId="707EFA09" w14:textId="77777777" w:rsidR="00760069" w:rsidRDefault="00760069">
      <w:pPr>
        <w:widowControl/>
        <w:spacing w:line="360" w:lineRule="auto"/>
        <w:jc w:val="left"/>
        <w:textAlignment w:val="center"/>
        <w:rPr>
          <w:rFonts w:ascii="仿宋_GB2312" w:eastAsia="仿宋_GB2312" w:hAnsi="仿宋_GB2312" w:cs="宋体"/>
          <w:color w:val="000000"/>
          <w:kern w:val="0"/>
          <w:szCs w:val="21"/>
          <w:lang w:bidi="ar"/>
        </w:rPr>
      </w:pPr>
    </w:p>
    <w:p w14:paraId="524B149E" w14:textId="77777777" w:rsidR="00760069" w:rsidRDefault="008E29EF">
      <w:pPr>
        <w:widowControl/>
        <w:tabs>
          <w:tab w:val="left" w:pos="855"/>
          <w:tab w:val="left" w:pos="4996"/>
        </w:tabs>
        <w:spacing w:line="360" w:lineRule="auto"/>
        <w:ind w:firstLineChars="100" w:firstLine="240"/>
        <w:jc w:val="right"/>
        <w:textAlignment w:val="center"/>
        <w:rPr>
          <w:rFonts w:ascii="仿宋_GB2312" w:eastAsia="仿宋_GB2312" w:hAnsi="仿宋_GB2312" w:cs="宋体"/>
          <w:szCs w:val="21"/>
        </w:rPr>
      </w:pPr>
      <w:r>
        <w:rPr>
          <w:rFonts w:ascii="仿宋_GB2312" w:eastAsia="仿宋_GB2312" w:hAnsi="仿宋_GB2312" w:cs="宋体" w:hint="eastAsia"/>
          <w:sz w:val="24"/>
        </w:rPr>
        <w:tab/>
      </w:r>
      <w:r>
        <w:rPr>
          <w:rFonts w:ascii="仿宋_GB2312" w:eastAsia="仿宋_GB2312" w:hAnsi="仿宋_GB2312" w:cs="宋体" w:hint="eastAsia"/>
          <w:kern w:val="0"/>
          <w:szCs w:val="21"/>
          <w:lang w:bidi="ar"/>
        </w:rPr>
        <w:t>投选方：</w:t>
      </w:r>
      <w:r>
        <w:rPr>
          <w:rFonts w:ascii="仿宋_GB2312" w:eastAsia="仿宋_GB2312" w:hAnsi="仿宋_GB2312" w:cs="宋体" w:hint="eastAsia"/>
          <w:kern w:val="0"/>
          <w:szCs w:val="21"/>
          <w:lang w:bidi="ar"/>
        </w:rPr>
        <w:t>___________________</w:t>
      </w:r>
      <w:r>
        <w:rPr>
          <w:rFonts w:ascii="仿宋_GB2312" w:eastAsia="仿宋_GB2312" w:hAnsi="仿宋_GB2312" w:cs="宋体" w:hint="eastAsia"/>
          <w:kern w:val="0"/>
          <w:szCs w:val="21"/>
          <w:lang w:bidi="ar"/>
        </w:rPr>
        <w:t>（盖单位章）</w:t>
      </w:r>
    </w:p>
    <w:p w14:paraId="2562DA3A" w14:textId="77777777" w:rsidR="00760069" w:rsidRDefault="008E29EF">
      <w:pPr>
        <w:widowControl/>
        <w:tabs>
          <w:tab w:val="left" w:pos="855"/>
          <w:tab w:val="left" w:pos="4996"/>
        </w:tabs>
        <w:spacing w:line="360" w:lineRule="auto"/>
        <w:jc w:val="right"/>
        <w:textAlignment w:val="center"/>
        <w:rPr>
          <w:rFonts w:ascii="仿宋_GB2312" w:eastAsia="仿宋_GB2312" w:hAnsi="仿宋_GB2312"/>
          <w:szCs w:val="21"/>
        </w:rPr>
      </w:pPr>
      <w:r>
        <w:rPr>
          <w:rFonts w:ascii="仿宋_GB2312" w:eastAsia="仿宋_GB2312" w:hAnsi="仿宋_GB2312" w:cs="宋体" w:hint="eastAsia"/>
          <w:sz w:val="24"/>
        </w:rPr>
        <w:tab/>
      </w:r>
      <w:r>
        <w:rPr>
          <w:rFonts w:ascii="仿宋_GB2312" w:eastAsia="仿宋_GB2312" w:hAnsi="仿宋_GB2312" w:cs="宋体" w:hint="eastAsia"/>
          <w:sz w:val="24"/>
        </w:rPr>
        <w:tab/>
      </w:r>
      <w:r>
        <w:rPr>
          <w:rStyle w:val="font21"/>
          <w:rFonts w:ascii="仿宋_GB2312" w:eastAsia="仿宋_GB2312" w:hAnsi="仿宋_GB2312" w:hint="eastAsia"/>
          <w:color w:val="auto"/>
          <w:lang w:bidi="ar"/>
        </w:rPr>
        <w:t xml:space="preserve">      </w:t>
      </w:r>
      <w:r>
        <w:rPr>
          <w:rStyle w:val="font61"/>
          <w:rFonts w:ascii="仿宋_GB2312" w:eastAsia="仿宋_GB2312" w:hAnsi="仿宋_GB2312" w:hint="default"/>
          <w:color w:val="auto"/>
          <w:lang w:bidi="ar"/>
        </w:rPr>
        <w:t>年</w:t>
      </w:r>
      <w:r>
        <w:rPr>
          <w:rStyle w:val="font21"/>
          <w:rFonts w:ascii="仿宋_GB2312" w:eastAsia="仿宋_GB2312" w:hAnsi="仿宋_GB2312" w:hint="eastAsia"/>
          <w:color w:val="auto"/>
          <w:lang w:bidi="ar"/>
        </w:rPr>
        <w:t xml:space="preserve">    </w:t>
      </w:r>
      <w:r>
        <w:rPr>
          <w:rStyle w:val="font61"/>
          <w:rFonts w:ascii="仿宋_GB2312" w:eastAsia="仿宋_GB2312" w:hAnsi="仿宋_GB2312" w:hint="default"/>
          <w:color w:val="auto"/>
          <w:lang w:bidi="ar"/>
        </w:rPr>
        <w:t>月</w:t>
      </w:r>
      <w:r>
        <w:rPr>
          <w:rStyle w:val="font21"/>
          <w:rFonts w:ascii="仿宋_GB2312" w:eastAsia="仿宋_GB2312" w:hAnsi="仿宋_GB2312" w:hint="eastAsia"/>
          <w:color w:val="auto"/>
          <w:lang w:bidi="ar"/>
        </w:rPr>
        <w:t xml:space="preserve">    </w:t>
      </w:r>
      <w:r>
        <w:rPr>
          <w:rStyle w:val="font61"/>
          <w:rFonts w:ascii="仿宋_GB2312" w:eastAsia="仿宋_GB2312" w:hAnsi="仿宋_GB2312" w:hint="default"/>
          <w:color w:val="auto"/>
          <w:lang w:bidi="ar"/>
        </w:rPr>
        <w:t>日</w:t>
      </w:r>
    </w:p>
    <w:p w14:paraId="5C5A9AF7" w14:textId="77777777" w:rsidR="00760069" w:rsidRDefault="008E29EF">
      <w:pPr>
        <w:widowControl/>
        <w:tabs>
          <w:tab w:val="left" w:pos="855"/>
          <w:tab w:val="left" w:pos="4996"/>
        </w:tabs>
        <w:spacing w:line="360" w:lineRule="auto"/>
        <w:ind w:firstLineChars="100" w:firstLine="240"/>
        <w:jc w:val="right"/>
        <w:textAlignment w:val="center"/>
        <w:rPr>
          <w:rFonts w:ascii="仿宋_GB2312" w:eastAsia="仿宋_GB2312" w:hAnsi="仿宋_GB2312" w:cs="宋体"/>
          <w:szCs w:val="21"/>
        </w:rPr>
      </w:pPr>
      <w:r>
        <w:rPr>
          <w:rFonts w:ascii="仿宋_GB2312" w:eastAsia="仿宋_GB2312" w:hAnsi="仿宋_GB2312" w:cs="宋体" w:hint="eastAsia"/>
          <w:sz w:val="24"/>
        </w:rPr>
        <w:tab/>
      </w:r>
      <w:r>
        <w:rPr>
          <w:rFonts w:ascii="仿宋_GB2312" w:eastAsia="仿宋_GB2312" w:hAnsi="仿宋_GB2312" w:cs="宋体" w:hint="eastAsia"/>
          <w:kern w:val="0"/>
          <w:szCs w:val="21"/>
          <w:lang w:bidi="ar"/>
        </w:rPr>
        <w:t>投选方法定代表人或其授权委托人：</w:t>
      </w:r>
      <w:r>
        <w:rPr>
          <w:rFonts w:ascii="仿宋_GB2312" w:eastAsia="仿宋_GB2312" w:hAnsi="仿宋_GB2312" w:cs="宋体" w:hint="eastAsia"/>
          <w:kern w:val="0"/>
          <w:szCs w:val="21"/>
          <w:lang w:bidi="ar"/>
        </w:rPr>
        <w:t>___________________</w:t>
      </w:r>
      <w:r>
        <w:rPr>
          <w:rFonts w:ascii="仿宋_GB2312" w:eastAsia="仿宋_GB2312" w:hAnsi="仿宋_GB2312" w:cs="宋体" w:hint="eastAsia"/>
          <w:kern w:val="0"/>
          <w:szCs w:val="21"/>
          <w:lang w:bidi="ar"/>
        </w:rPr>
        <w:t>（签字或盖章）</w:t>
      </w:r>
    </w:p>
    <w:p w14:paraId="1AF7E2E7" w14:textId="77777777" w:rsidR="00760069" w:rsidRDefault="008E29EF">
      <w:pPr>
        <w:widowControl/>
        <w:tabs>
          <w:tab w:val="left" w:pos="855"/>
          <w:tab w:val="left" w:pos="4996"/>
        </w:tabs>
        <w:spacing w:line="360" w:lineRule="auto"/>
        <w:jc w:val="right"/>
        <w:textAlignment w:val="center"/>
        <w:rPr>
          <w:rFonts w:ascii="仿宋_GB2312" w:eastAsia="仿宋_GB2312" w:hAnsi="仿宋_GB2312" w:cs="宋体"/>
          <w:szCs w:val="21"/>
          <w:lang w:bidi="ar"/>
        </w:rPr>
      </w:pPr>
      <w:r>
        <w:rPr>
          <w:rFonts w:ascii="仿宋_GB2312" w:eastAsia="仿宋_GB2312" w:hAnsi="仿宋_GB2312" w:cs="宋体" w:hint="eastAsia"/>
          <w:sz w:val="24"/>
        </w:rPr>
        <w:tab/>
      </w:r>
      <w:r>
        <w:rPr>
          <w:rFonts w:ascii="仿宋_GB2312" w:eastAsia="仿宋_GB2312" w:hAnsi="仿宋_GB2312" w:cs="宋体" w:hint="eastAsia"/>
          <w:sz w:val="24"/>
        </w:rPr>
        <w:tab/>
      </w:r>
      <w:r>
        <w:rPr>
          <w:rStyle w:val="font31"/>
          <w:rFonts w:ascii="仿宋_GB2312" w:eastAsia="仿宋_GB2312" w:hAnsi="仿宋_GB2312" w:hint="default"/>
          <w:lang w:bidi="ar"/>
        </w:rPr>
        <w:t>年</w:t>
      </w:r>
      <w:r>
        <w:rPr>
          <w:rStyle w:val="font81"/>
          <w:rFonts w:ascii="仿宋_GB2312" w:eastAsia="仿宋_GB2312" w:hAnsi="仿宋_GB2312" w:hint="eastAsia"/>
          <w:color w:val="auto"/>
          <w:lang w:bidi="ar"/>
        </w:rPr>
        <w:t xml:space="preserve">    </w:t>
      </w:r>
      <w:r>
        <w:rPr>
          <w:rStyle w:val="font31"/>
          <w:rFonts w:ascii="仿宋_GB2312" w:eastAsia="仿宋_GB2312" w:hAnsi="仿宋_GB2312" w:hint="default"/>
          <w:lang w:bidi="ar"/>
        </w:rPr>
        <w:t>月</w:t>
      </w:r>
      <w:r>
        <w:rPr>
          <w:rStyle w:val="font31"/>
          <w:rFonts w:ascii="仿宋_GB2312" w:eastAsia="仿宋_GB2312" w:hAnsi="仿宋_GB2312" w:hint="default"/>
          <w:lang w:bidi="ar"/>
        </w:rPr>
        <w:t xml:space="preserve">    </w:t>
      </w:r>
      <w:r>
        <w:rPr>
          <w:rStyle w:val="font31"/>
          <w:rFonts w:ascii="仿宋_GB2312" w:eastAsia="仿宋_GB2312" w:hAnsi="仿宋_GB2312" w:hint="default"/>
          <w:lang w:bidi="ar"/>
        </w:rPr>
        <w:t>日</w:t>
      </w:r>
    </w:p>
    <w:p w14:paraId="5A1CF625" w14:textId="77777777" w:rsidR="007E1FFF" w:rsidRDefault="007E1FFF">
      <w:pPr>
        <w:widowControl/>
        <w:jc w:val="left"/>
        <w:rPr>
          <w:rStyle w:val="31"/>
          <w:b w:val="0"/>
          <w:bCs w:val="0"/>
          <w:color w:val="auto"/>
        </w:rPr>
      </w:pPr>
      <w:r>
        <w:rPr>
          <w:rStyle w:val="31"/>
          <w:color w:val="auto"/>
        </w:rPr>
        <w:br w:type="page"/>
      </w:r>
    </w:p>
    <w:p w14:paraId="32C88459" w14:textId="50BF689C" w:rsidR="00760069" w:rsidRPr="007E1FFF" w:rsidRDefault="008E29EF">
      <w:pPr>
        <w:pStyle w:val="3"/>
        <w:rPr>
          <w:rStyle w:val="31"/>
          <w:b/>
          <w:bCs/>
          <w:color w:val="auto"/>
        </w:rPr>
      </w:pPr>
      <w:r w:rsidRPr="007E1FFF">
        <w:rPr>
          <w:rStyle w:val="31"/>
          <w:rFonts w:hint="eastAsia"/>
          <w:b/>
          <w:bCs/>
          <w:color w:val="auto"/>
        </w:rPr>
        <w:lastRenderedPageBreak/>
        <w:t>附件四</w:t>
      </w:r>
      <w:r w:rsidRPr="007E1FFF">
        <w:rPr>
          <w:rStyle w:val="31"/>
          <w:rFonts w:hint="eastAsia"/>
          <w:b/>
          <w:bCs/>
          <w:color w:val="auto"/>
        </w:rPr>
        <w:t xml:space="preserve"> </w:t>
      </w:r>
      <w:r w:rsidRPr="007E1FFF">
        <w:rPr>
          <w:rStyle w:val="31"/>
          <w:b/>
          <w:bCs/>
          <w:color w:val="auto"/>
        </w:rPr>
        <w:t>企业履约情况承诺书</w:t>
      </w:r>
    </w:p>
    <w:p w14:paraId="518A084C" w14:textId="77777777" w:rsidR="00760069" w:rsidRDefault="00760069">
      <w:pPr>
        <w:spacing w:line="360" w:lineRule="auto"/>
        <w:rPr>
          <w:lang w:val="zh-CN"/>
        </w:rPr>
      </w:pPr>
    </w:p>
    <w:p w14:paraId="376D2DC4" w14:textId="77777777" w:rsidR="00760069" w:rsidRDefault="008E29EF">
      <w:pPr>
        <w:spacing w:line="360" w:lineRule="auto"/>
        <w:rPr>
          <w:rFonts w:ascii="仿宋_GB2312" w:eastAsia="仿宋_GB2312"/>
          <w:sz w:val="24"/>
          <w:szCs w:val="24"/>
          <w:lang w:val="zh-CN"/>
        </w:rPr>
      </w:pPr>
      <w:r>
        <w:rPr>
          <w:rFonts w:ascii="仿宋_GB2312" w:eastAsia="仿宋_GB2312" w:hint="eastAsia"/>
          <w:sz w:val="24"/>
          <w:szCs w:val="24"/>
          <w:lang w:val="zh-CN"/>
        </w:rPr>
        <w:t>北京北奥集团有限责任公司：</w:t>
      </w:r>
    </w:p>
    <w:p w14:paraId="72819017" w14:textId="587DEEB3" w:rsidR="00760069" w:rsidRDefault="008E29EF" w:rsidP="007E1FFF">
      <w:pPr>
        <w:spacing w:line="360" w:lineRule="auto"/>
        <w:ind w:firstLineChars="200" w:firstLine="480"/>
        <w:rPr>
          <w:rFonts w:ascii="仿宋_GB2312" w:eastAsia="仿宋_GB2312"/>
          <w:sz w:val="24"/>
          <w:szCs w:val="24"/>
          <w:lang w:val="zh-CN"/>
        </w:rPr>
      </w:pPr>
      <w:r>
        <w:rPr>
          <w:rFonts w:ascii="仿宋_GB2312" w:eastAsia="仿宋_GB2312" w:hint="eastAsia"/>
          <w:sz w:val="24"/>
          <w:szCs w:val="24"/>
          <w:lang w:val="zh-CN"/>
        </w:rPr>
        <w:t>本投选方</w:t>
      </w:r>
      <w:r>
        <w:rPr>
          <w:rFonts w:ascii="仿宋_GB2312" w:eastAsia="仿宋_GB2312" w:hint="eastAsia"/>
          <w:sz w:val="24"/>
          <w:szCs w:val="24"/>
          <w:u w:val="single"/>
          <w:lang w:val="zh-CN"/>
        </w:rPr>
        <w:t xml:space="preserve">                          </w:t>
      </w:r>
      <w:r>
        <w:rPr>
          <w:rFonts w:ascii="仿宋_GB2312" w:eastAsia="仿宋_GB2312" w:hint="eastAsia"/>
          <w:sz w:val="24"/>
          <w:szCs w:val="24"/>
          <w:u w:val="single"/>
          <w:lang w:val="zh-CN"/>
        </w:rPr>
        <w:t>（投选方全称）</w:t>
      </w:r>
      <w:r>
        <w:rPr>
          <w:rFonts w:ascii="仿宋_GB2312" w:eastAsia="仿宋_GB2312" w:hint="eastAsia"/>
          <w:sz w:val="24"/>
          <w:szCs w:val="24"/>
          <w:lang w:val="zh-CN"/>
        </w:rPr>
        <w:t>在此郑重承诺，本投选方在最近三年内没有骗取中标和严重违约问题，如有不实承诺，将承担一切法律责任。</w:t>
      </w:r>
    </w:p>
    <w:p w14:paraId="6F81C507" w14:textId="77777777" w:rsidR="00760069" w:rsidRDefault="00760069">
      <w:pPr>
        <w:spacing w:line="360" w:lineRule="auto"/>
        <w:jc w:val="left"/>
        <w:rPr>
          <w:rFonts w:ascii="仿宋_GB2312" w:eastAsia="仿宋_GB2312"/>
          <w:sz w:val="24"/>
          <w:szCs w:val="24"/>
          <w:lang w:val="zh-CN"/>
        </w:rPr>
      </w:pPr>
    </w:p>
    <w:p w14:paraId="6070955A" w14:textId="77777777" w:rsidR="00760069" w:rsidRDefault="008E29EF">
      <w:pPr>
        <w:spacing w:line="360" w:lineRule="auto"/>
        <w:jc w:val="left"/>
        <w:rPr>
          <w:rFonts w:ascii="仿宋_GB2312" w:eastAsia="仿宋_GB2312"/>
          <w:sz w:val="24"/>
          <w:szCs w:val="24"/>
          <w:lang w:val="zh-CN"/>
        </w:rPr>
      </w:pPr>
      <w:r>
        <w:rPr>
          <w:rFonts w:ascii="仿宋_GB2312" w:eastAsia="仿宋_GB2312" w:hint="eastAsia"/>
          <w:sz w:val="24"/>
          <w:szCs w:val="24"/>
          <w:lang w:val="zh-CN"/>
        </w:rPr>
        <w:t>投选方全称（盖章）：</w:t>
      </w:r>
    </w:p>
    <w:p w14:paraId="5A1E889E" w14:textId="77777777" w:rsidR="00760069" w:rsidRDefault="00760069">
      <w:pPr>
        <w:spacing w:line="360" w:lineRule="auto"/>
        <w:jc w:val="left"/>
        <w:rPr>
          <w:rFonts w:ascii="仿宋_GB2312" w:eastAsia="仿宋_GB2312"/>
          <w:sz w:val="24"/>
          <w:szCs w:val="24"/>
          <w:lang w:val="zh-CN"/>
        </w:rPr>
      </w:pPr>
    </w:p>
    <w:p w14:paraId="606BF6F4" w14:textId="77777777" w:rsidR="00760069" w:rsidRDefault="008E29EF">
      <w:pPr>
        <w:spacing w:line="360" w:lineRule="auto"/>
        <w:jc w:val="left"/>
        <w:rPr>
          <w:rFonts w:ascii="仿宋_GB2312" w:eastAsia="仿宋_GB2312"/>
          <w:sz w:val="24"/>
          <w:szCs w:val="24"/>
          <w:lang w:val="zh-CN"/>
        </w:rPr>
      </w:pPr>
      <w:r>
        <w:rPr>
          <w:rFonts w:ascii="仿宋_GB2312" w:eastAsia="仿宋_GB2312" w:hint="eastAsia"/>
          <w:sz w:val="24"/>
          <w:szCs w:val="24"/>
          <w:lang w:val="zh-CN"/>
        </w:rPr>
        <w:t>法定代表人（签章）：</w:t>
      </w:r>
    </w:p>
    <w:p w14:paraId="28EDDB83" w14:textId="77777777" w:rsidR="00760069" w:rsidRDefault="00760069">
      <w:pPr>
        <w:spacing w:line="360" w:lineRule="auto"/>
        <w:jc w:val="left"/>
        <w:rPr>
          <w:rFonts w:ascii="仿宋_GB2312" w:eastAsia="仿宋_GB2312"/>
          <w:sz w:val="24"/>
          <w:szCs w:val="24"/>
          <w:lang w:val="zh-CN"/>
        </w:rPr>
      </w:pPr>
    </w:p>
    <w:p w14:paraId="480B0782" w14:textId="77777777" w:rsidR="00760069" w:rsidRDefault="008E29EF">
      <w:pPr>
        <w:spacing w:line="360" w:lineRule="auto"/>
        <w:jc w:val="left"/>
        <w:rPr>
          <w:rFonts w:ascii="仿宋_GB2312" w:eastAsia="仿宋_GB2312"/>
          <w:sz w:val="24"/>
          <w:szCs w:val="24"/>
          <w:lang w:val="zh-CN"/>
        </w:rPr>
      </w:pPr>
      <w:r>
        <w:rPr>
          <w:rFonts w:ascii="仿宋_GB2312" w:eastAsia="仿宋_GB2312" w:hint="eastAsia"/>
          <w:sz w:val="24"/>
          <w:szCs w:val="24"/>
          <w:lang w:val="zh-CN"/>
        </w:rPr>
        <w:t>日期：</w:t>
      </w:r>
      <w:r>
        <w:rPr>
          <w:rFonts w:ascii="仿宋_GB2312" w:eastAsia="仿宋_GB2312" w:hint="eastAsia"/>
          <w:sz w:val="24"/>
          <w:szCs w:val="24"/>
          <w:lang w:val="zh-CN"/>
        </w:rPr>
        <w:t xml:space="preserve"> </w:t>
      </w:r>
      <w:r>
        <w:rPr>
          <w:rFonts w:ascii="仿宋_GB2312" w:eastAsia="仿宋_GB2312"/>
          <w:sz w:val="24"/>
          <w:szCs w:val="24"/>
          <w:lang w:val="zh-CN"/>
        </w:rPr>
        <w:t xml:space="preserve">    </w:t>
      </w:r>
      <w:r>
        <w:rPr>
          <w:rFonts w:ascii="仿宋_GB2312" w:eastAsia="仿宋_GB2312" w:hint="eastAsia"/>
          <w:sz w:val="24"/>
          <w:szCs w:val="24"/>
          <w:lang w:val="zh-CN"/>
        </w:rPr>
        <w:t>年</w:t>
      </w:r>
      <w:r>
        <w:rPr>
          <w:rFonts w:ascii="仿宋_GB2312" w:eastAsia="仿宋_GB2312" w:hint="eastAsia"/>
          <w:sz w:val="24"/>
          <w:szCs w:val="24"/>
          <w:lang w:val="zh-CN"/>
        </w:rPr>
        <w:t xml:space="preserve"> </w:t>
      </w:r>
      <w:r>
        <w:rPr>
          <w:rFonts w:ascii="仿宋_GB2312" w:eastAsia="仿宋_GB2312"/>
          <w:sz w:val="24"/>
          <w:szCs w:val="24"/>
          <w:lang w:val="zh-CN"/>
        </w:rPr>
        <w:t xml:space="preserve">   </w:t>
      </w:r>
      <w:r>
        <w:rPr>
          <w:rFonts w:ascii="仿宋_GB2312" w:eastAsia="仿宋_GB2312" w:hint="eastAsia"/>
          <w:sz w:val="24"/>
          <w:szCs w:val="24"/>
          <w:lang w:val="zh-CN"/>
        </w:rPr>
        <w:t>月</w:t>
      </w:r>
      <w:r>
        <w:rPr>
          <w:rFonts w:ascii="仿宋_GB2312" w:eastAsia="仿宋_GB2312" w:hint="eastAsia"/>
          <w:sz w:val="24"/>
          <w:szCs w:val="24"/>
          <w:lang w:val="zh-CN"/>
        </w:rPr>
        <w:t xml:space="preserve"> </w:t>
      </w:r>
      <w:r>
        <w:rPr>
          <w:rFonts w:ascii="仿宋_GB2312" w:eastAsia="仿宋_GB2312"/>
          <w:sz w:val="24"/>
          <w:szCs w:val="24"/>
          <w:lang w:val="zh-CN"/>
        </w:rPr>
        <w:t xml:space="preserve">   </w:t>
      </w:r>
      <w:r>
        <w:rPr>
          <w:rFonts w:ascii="仿宋_GB2312" w:eastAsia="仿宋_GB2312" w:hint="eastAsia"/>
          <w:sz w:val="24"/>
          <w:szCs w:val="24"/>
          <w:lang w:val="zh-CN"/>
        </w:rPr>
        <w:t>日</w:t>
      </w:r>
    </w:p>
    <w:p w14:paraId="6A2BD4AD" w14:textId="77777777" w:rsidR="00760069" w:rsidRDefault="00760069">
      <w:pPr>
        <w:spacing w:line="360" w:lineRule="auto"/>
        <w:jc w:val="left"/>
        <w:rPr>
          <w:rFonts w:ascii="仿宋_GB2312" w:eastAsia="仿宋_GB2312"/>
          <w:sz w:val="24"/>
          <w:szCs w:val="24"/>
          <w:lang w:val="zh-CN"/>
        </w:rPr>
      </w:pPr>
    </w:p>
    <w:p w14:paraId="2E8AD182" w14:textId="77777777" w:rsidR="00760069" w:rsidRDefault="00760069">
      <w:pPr>
        <w:spacing w:line="360" w:lineRule="auto"/>
        <w:jc w:val="left"/>
        <w:rPr>
          <w:rFonts w:ascii="仿宋_GB2312" w:eastAsia="仿宋_GB2312"/>
          <w:sz w:val="24"/>
          <w:szCs w:val="24"/>
          <w:lang w:val="zh-CN"/>
        </w:rPr>
      </w:pPr>
    </w:p>
    <w:p w14:paraId="1E9427D8" w14:textId="77777777" w:rsidR="00760069" w:rsidRDefault="008E29EF">
      <w:pPr>
        <w:spacing w:line="360" w:lineRule="auto"/>
        <w:jc w:val="left"/>
        <w:rPr>
          <w:rFonts w:ascii="仿宋_GB2312" w:eastAsia="仿宋_GB2312"/>
          <w:sz w:val="24"/>
          <w:szCs w:val="24"/>
          <w:lang w:val="zh-CN"/>
        </w:rPr>
      </w:pPr>
      <w:r>
        <w:rPr>
          <w:rFonts w:ascii="仿宋_GB2312" w:eastAsia="仿宋_GB2312" w:hint="eastAsia"/>
          <w:szCs w:val="21"/>
        </w:rPr>
        <w:t>注：投选方需提供企业履约情况承诺书，声明在最近三年内没有骗取中标和严重违约问题，加盖法人代表人签字及盖章</w:t>
      </w:r>
    </w:p>
    <w:p w14:paraId="34C9451D" w14:textId="77777777" w:rsidR="00760069" w:rsidRDefault="00760069">
      <w:pPr>
        <w:spacing w:line="360" w:lineRule="auto"/>
        <w:rPr>
          <w:rFonts w:ascii="仿宋_GB2312" w:eastAsia="仿宋_GB2312"/>
          <w:sz w:val="24"/>
          <w:szCs w:val="24"/>
          <w:lang w:val="zh-CN"/>
        </w:rPr>
      </w:pPr>
    </w:p>
    <w:p w14:paraId="286D337E" w14:textId="77777777" w:rsidR="00760069" w:rsidRDefault="008E29EF">
      <w:pPr>
        <w:widowControl/>
        <w:jc w:val="left"/>
        <w:rPr>
          <w:rStyle w:val="31"/>
          <w:b w:val="0"/>
        </w:rPr>
      </w:pPr>
      <w:r>
        <w:rPr>
          <w:rStyle w:val="31"/>
        </w:rPr>
        <w:br w:type="page"/>
      </w:r>
    </w:p>
    <w:p w14:paraId="005D26F8" w14:textId="77777777" w:rsidR="00760069" w:rsidRPr="007E1FFF" w:rsidRDefault="008E29EF">
      <w:pPr>
        <w:pStyle w:val="3"/>
        <w:rPr>
          <w:rStyle w:val="31"/>
          <w:b/>
          <w:bCs/>
          <w:color w:val="auto"/>
        </w:rPr>
      </w:pPr>
      <w:r w:rsidRPr="007E1FFF">
        <w:rPr>
          <w:rStyle w:val="31"/>
          <w:rFonts w:hint="eastAsia"/>
          <w:b/>
          <w:bCs/>
          <w:color w:val="auto"/>
        </w:rPr>
        <w:lastRenderedPageBreak/>
        <w:t>附件五</w:t>
      </w:r>
      <w:r w:rsidRPr="007E1FFF">
        <w:rPr>
          <w:rStyle w:val="31"/>
          <w:rFonts w:hint="eastAsia"/>
          <w:b/>
          <w:bCs/>
          <w:color w:val="auto"/>
        </w:rPr>
        <w:t xml:space="preserve"> </w:t>
      </w:r>
      <w:r w:rsidRPr="007E1FFF">
        <w:rPr>
          <w:rStyle w:val="31"/>
          <w:rFonts w:hint="eastAsia"/>
          <w:b/>
          <w:bCs/>
          <w:color w:val="auto"/>
        </w:rPr>
        <w:t>企业经营状况承诺书</w:t>
      </w:r>
    </w:p>
    <w:p w14:paraId="10ACA26E" w14:textId="77777777" w:rsidR="00760069" w:rsidRDefault="00760069">
      <w:pPr>
        <w:rPr>
          <w:lang w:val="zh-CN"/>
        </w:rPr>
      </w:pPr>
    </w:p>
    <w:p w14:paraId="49E0217D" w14:textId="77777777" w:rsidR="00760069" w:rsidRDefault="00760069">
      <w:pPr>
        <w:rPr>
          <w:lang w:val="zh-CN"/>
        </w:rPr>
      </w:pPr>
    </w:p>
    <w:p w14:paraId="3671A437" w14:textId="77777777" w:rsidR="00760069" w:rsidRDefault="008E29EF">
      <w:pPr>
        <w:spacing w:line="360" w:lineRule="auto"/>
        <w:rPr>
          <w:rFonts w:ascii="仿宋_GB2312" w:eastAsia="仿宋_GB2312"/>
          <w:sz w:val="24"/>
          <w:szCs w:val="24"/>
          <w:lang w:val="zh-CN"/>
        </w:rPr>
      </w:pPr>
      <w:r>
        <w:rPr>
          <w:rFonts w:ascii="仿宋_GB2312" w:eastAsia="仿宋_GB2312" w:hint="eastAsia"/>
          <w:sz w:val="24"/>
          <w:szCs w:val="24"/>
          <w:lang w:val="zh-CN"/>
        </w:rPr>
        <w:t>北京北奥集团有限责任公司：</w:t>
      </w:r>
    </w:p>
    <w:p w14:paraId="40B59BEF" w14:textId="6861DDA0" w:rsidR="00760069" w:rsidRDefault="008E29EF" w:rsidP="007E1FFF">
      <w:pPr>
        <w:spacing w:line="360" w:lineRule="auto"/>
        <w:ind w:firstLineChars="200" w:firstLine="480"/>
        <w:rPr>
          <w:rFonts w:ascii="仿宋_GB2312" w:eastAsia="仿宋_GB2312"/>
          <w:sz w:val="24"/>
          <w:szCs w:val="24"/>
          <w:lang w:val="zh-CN"/>
        </w:rPr>
      </w:pPr>
      <w:r>
        <w:rPr>
          <w:rFonts w:ascii="仿宋_GB2312" w:eastAsia="仿宋_GB2312" w:hint="eastAsia"/>
          <w:sz w:val="24"/>
          <w:szCs w:val="24"/>
          <w:lang w:val="zh-CN"/>
        </w:rPr>
        <w:t>本投选方</w:t>
      </w:r>
      <w:r>
        <w:rPr>
          <w:rFonts w:ascii="仿宋_GB2312" w:eastAsia="仿宋_GB2312" w:hint="eastAsia"/>
          <w:sz w:val="24"/>
          <w:szCs w:val="24"/>
          <w:u w:val="single"/>
          <w:lang w:val="zh-CN"/>
        </w:rPr>
        <w:t xml:space="preserve">                          </w:t>
      </w:r>
      <w:r>
        <w:rPr>
          <w:rFonts w:ascii="仿宋_GB2312" w:eastAsia="仿宋_GB2312" w:hint="eastAsia"/>
          <w:sz w:val="24"/>
          <w:szCs w:val="24"/>
          <w:u w:val="single"/>
          <w:lang w:val="zh-CN"/>
        </w:rPr>
        <w:t>（投选方全称）</w:t>
      </w:r>
      <w:r>
        <w:rPr>
          <w:rFonts w:ascii="仿宋_GB2312" w:eastAsia="仿宋_GB2312" w:hint="eastAsia"/>
          <w:sz w:val="24"/>
          <w:szCs w:val="24"/>
          <w:lang w:val="zh-CN"/>
        </w:rPr>
        <w:t>在此郑重声明，我公司没有处于被责令停业，投标资格被取消，财产被接管、冻结、破产的状态。</w:t>
      </w:r>
    </w:p>
    <w:p w14:paraId="122C0462" w14:textId="77777777" w:rsidR="00760069" w:rsidRDefault="00760069">
      <w:pPr>
        <w:spacing w:line="360" w:lineRule="auto"/>
        <w:jc w:val="left"/>
        <w:rPr>
          <w:rFonts w:ascii="仿宋_GB2312" w:eastAsia="仿宋_GB2312"/>
          <w:sz w:val="24"/>
          <w:szCs w:val="24"/>
          <w:lang w:val="zh-CN"/>
        </w:rPr>
      </w:pPr>
    </w:p>
    <w:p w14:paraId="3DB0CDF0" w14:textId="77777777" w:rsidR="00760069" w:rsidRDefault="008E29EF">
      <w:pPr>
        <w:spacing w:line="360" w:lineRule="auto"/>
        <w:jc w:val="left"/>
        <w:rPr>
          <w:rFonts w:ascii="仿宋_GB2312" w:eastAsia="仿宋_GB2312"/>
          <w:sz w:val="24"/>
          <w:szCs w:val="24"/>
          <w:lang w:val="zh-CN"/>
        </w:rPr>
      </w:pPr>
      <w:r>
        <w:rPr>
          <w:rFonts w:ascii="仿宋_GB2312" w:eastAsia="仿宋_GB2312" w:hint="eastAsia"/>
          <w:sz w:val="24"/>
          <w:szCs w:val="24"/>
          <w:lang w:val="zh-CN"/>
        </w:rPr>
        <w:t>投选方全称（盖章）：</w:t>
      </w:r>
    </w:p>
    <w:p w14:paraId="42D93BB7" w14:textId="77777777" w:rsidR="00760069" w:rsidRDefault="00760069">
      <w:pPr>
        <w:spacing w:line="360" w:lineRule="auto"/>
        <w:jc w:val="left"/>
        <w:rPr>
          <w:rFonts w:ascii="仿宋_GB2312" w:eastAsia="仿宋_GB2312"/>
          <w:sz w:val="24"/>
          <w:szCs w:val="24"/>
          <w:lang w:val="zh-CN"/>
        </w:rPr>
      </w:pPr>
    </w:p>
    <w:p w14:paraId="22D4B8EB" w14:textId="77777777" w:rsidR="00760069" w:rsidRDefault="008E29EF">
      <w:pPr>
        <w:spacing w:line="360" w:lineRule="auto"/>
        <w:jc w:val="left"/>
        <w:rPr>
          <w:rFonts w:ascii="仿宋_GB2312" w:eastAsia="仿宋_GB2312"/>
          <w:sz w:val="24"/>
          <w:szCs w:val="24"/>
          <w:lang w:val="zh-CN"/>
        </w:rPr>
      </w:pPr>
      <w:r>
        <w:rPr>
          <w:rFonts w:ascii="仿宋_GB2312" w:eastAsia="仿宋_GB2312" w:hint="eastAsia"/>
          <w:sz w:val="24"/>
          <w:szCs w:val="24"/>
          <w:lang w:val="zh-CN"/>
        </w:rPr>
        <w:t>法定代表人（签章）：</w:t>
      </w:r>
    </w:p>
    <w:p w14:paraId="55C6D641" w14:textId="77777777" w:rsidR="00760069" w:rsidRDefault="00760069">
      <w:pPr>
        <w:spacing w:line="360" w:lineRule="auto"/>
        <w:jc w:val="left"/>
        <w:rPr>
          <w:rFonts w:ascii="仿宋_GB2312" w:eastAsia="仿宋_GB2312"/>
          <w:sz w:val="24"/>
          <w:szCs w:val="24"/>
          <w:lang w:val="zh-CN"/>
        </w:rPr>
      </w:pPr>
    </w:p>
    <w:p w14:paraId="48164F02" w14:textId="77777777" w:rsidR="00760069" w:rsidRDefault="008E29EF">
      <w:pPr>
        <w:spacing w:line="360" w:lineRule="auto"/>
        <w:jc w:val="left"/>
        <w:rPr>
          <w:rFonts w:ascii="仿宋_GB2312" w:eastAsia="仿宋_GB2312"/>
          <w:sz w:val="24"/>
          <w:szCs w:val="24"/>
          <w:lang w:val="zh-CN"/>
        </w:rPr>
      </w:pPr>
      <w:r>
        <w:rPr>
          <w:rFonts w:ascii="仿宋_GB2312" w:eastAsia="仿宋_GB2312" w:hint="eastAsia"/>
          <w:sz w:val="24"/>
          <w:szCs w:val="24"/>
          <w:lang w:val="zh-CN"/>
        </w:rPr>
        <w:t>日期：</w:t>
      </w:r>
      <w:r>
        <w:rPr>
          <w:rFonts w:ascii="仿宋_GB2312" w:eastAsia="仿宋_GB2312" w:hint="eastAsia"/>
          <w:sz w:val="24"/>
          <w:szCs w:val="24"/>
          <w:lang w:val="zh-CN"/>
        </w:rPr>
        <w:t xml:space="preserve"> </w:t>
      </w:r>
      <w:r>
        <w:rPr>
          <w:rFonts w:ascii="仿宋_GB2312" w:eastAsia="仿宋_GB2312"/>
          <w:sz w:val="24"/>
          <w:szCs w:val="24"/>
          <w:lang w:val="zh-CN"/>
        </w:rPr>
        <w:t xml:space="preserve">    </w:t>
      </w:r>
      <w:r>
        <w:rPr>
          <w:rFonts w:ascii="仿宋_GB2312" w:eastAsia="仿宋_GB2312" w:hint="eastAsia"/>
          <w:sz w:val="24"/>
          <w:szCs w:val="24"/>
          <w:lang w:val="zh-CN"/>
        </w:rPr>
        <w:t>年</w:t>
      </w:r>
      <w:r>
        <w:rPr>
          <w:rFonts w:ascii="仿宋_GB2312" w:eastAsia="仿宋_GB2312" w:hint="eastAsia"/>
          <w:sz w:val="24"/>
          <w:szCs w:val="24"/>
          <w:lang w:val="zh-CN"/>
        </w:rPr>
        <w:t xml:space="preserve"> </w:t>
      </w:r>
      <w:r>
        <w:rPr>
          <w:rFonts w:ascii="仿宋_GB2312" w:eastAsia="仿宋_GB2312"/>
          <w:sz w:val="24"/>
          <w:szCs w:val="24"/>
          <w:lang w:val="zh-CN"/>
        </w:rPr>
        <w:t xml:space="preserve">   </w:t>
      </w:r>
      <w:r>
        <w:rPr>
          <w:rFonts w:ascii="仿宋_GB2312" w:eastAsia="仿宋_GB2312" w:hint="eastAsia"/>
          <w:sz w:val="24"/>
          <w:szCs w:val="24"/>
          <w:lang w:val="zh-CN"/>
        </w:rPr>
        <w:t>月</w:t>
      </w:r>
      <w:r>
        <w:rPr>
          <w:rFonts w:ascii="仿宋_GB2312" w:eastAsia="仿宋_GB2312" w:hint="eastAsia"/>
          <w:sz w:val="24"/>
          <w:szCs w:val="24"/>
          <w:lang w:val="zh-CN"/>
        </w:rPr>
        <w:t xml:space="preserve"> </w:t>
      </w:r>
      <w:r>
        <w:rPr>
          <w:rFonts w:ascii="仿宋_GB2312" w:eastAsia="仿宋_GB2312"/>
          <w:sz w:val="24"/>
          <w:szCs w:val="24"/>
          <w:lang w:val="zh-CN"/>
        </w:rPr>
        <w:t xml:space="preserve">   </w:t>
      </w:r>
      <w:r>
        <w:rPr>
          <w:rFonts w:ascii="仿宋_GB2312" w:eastAsia="仿宋_GB2312" w:hint="eastAsia"/>
          <w:sz w:val="24"/>
          <w:szCs w:val="24"/>
          <w:lang w:val="zh-CN"/>
        </w:rPr>
        <w:t>日</w:t>
      </w:r>
    </w:p>
    <w:p w14:paraId="1AE1DFF0" w14:textId="77777777" w:rsidR="00760069" w:rsidRDefault="00760069">
      <w:pPr>
        <w:spacing w:line="360" w:lineRule="auto"/>
        <w:jc w:val="left"/>
        <w:rPr>
          <w:rFonts w:ascii="仿宋_GB2312" w:eastAsia="仿宋_GB2312"/>
          <w:sz w:val="24"/>
          <w:szCs w:val="24"/>
          <w:lang w:val="zh-CN"/>
        </w:rPr>
      </w:pPr>
    </w:p>
    <w:p w14:paraId="6658B65A" w14:textId="77777777" w:rsidR="00760069" w:rsidRDefault="00760069">
      <w:pPr>
        <w:spacing w:line="360" w:lineRule="auto"/>
        <w:jc w:val="left"/>
        <w:rPr>
          <w:rFonts w:ascii="仿宋_GB2312" w:eastAsia="仿宋_GB2312"/>
          <w:sz w:val="24"/>
          <w:szCs w:val="24"/>
          <w:lang w:val="zh-CN"/>
        </w:rPr>
      </w:pPr>
    </w:p>
    <w:p w14:paraId="7458956D" w14:textId="77777777" w:rsidR="00760069" w:rsidRDefault="008E29EF">
      <w:pPr>
        <w:spacing w:line="360" w:lineRule="auto"/>
        <w:jc w:val="left"/>
        <w:rPr>
          <w:rFonts w:ascii="仿宋_GB2312" w:eastAsia="仿宋_GB2312"/>
          <w:sz w:val="24"/>
          <w:szCs w:val="24"/>
          <w:lang w:val="zh-CN"/>
        </w:rPr>
      </w:pPr>
      <w:r>
        <w:rPr>
          <w:rFonts w:ascii="仿宋_GB2312" w:eastAsia="仿宋_GB2312" w:hint="eastAsia"/>
          <w:szCs w:val="21"/>
        </w:rPr>
        <w:t>注：投选方需提供企业履约情况承诺书，声明在最近三年内没有骗取中标和严重违约问题，加盖法人代表人签字及盖章</w:t>
      </w:r>
    </w:p>
    <w:p w14:paraId="056964AC" w14:textId="77777777" w:rsidR="00760069" w:rsidRDefault="00760069">
      <w:pPr>
        <w:spacing w:line="360" w:lineRule="auto"/>
        <w:rPr>
          <w:rFonts w:ascii="仿宋_GB2312" w:eastAsia="仿宋_GB2312"/>
          <w:sz w:val="24"/>
          <w:szCs w:val="24"/>
          <w:lang w:val="zh-CN"/>
        </w:rPr>
      </w:pPr>
    </w:p>
    <w:p w14:paraId="3747C784" w14:textId="77777777" w:rsidR="00760069" w:rsidRDefault="00760069">
      <w:pPr>
        <w:rPr>
          <w:lang w:val="zh-CN"/>
        </w:rPr>
      </w:pPr>
    </w:p>
    <w:p w14:paraId="57BDF329" w14:textId="77777777" w:rsidR="00760069" w:rsidRDefault="008E29EF">
      <w:pPr>
        <w:widowControl/>
        <w:jc w:val="left"/>
        <w:rPr>
          <w:rStyle w:val="31"/>
          <w:bCs w:val="0"/>
        </w:rPr>
      </w:pPr>
      <w:r>
        <w:rPr>
          <w:rStyle w:val="31"/>
        </w:rPr>
        <w:br w:type="page"/>
      </w:r>
    </w:p>
    <w:p w14:paraId="2D264E6D" w14:textId="77777777" w:rsidR="00760069" w:rsidRDefault="00760069">
      <w:pPr>
        <w:widowControl/>
        <w:jc w:val="left"/>
        <w:rPr>
          <w:rStyle w:val="31"/>
          <w:b w:val="0"/>
        </w:rPr>
      </w:pPr>
    </w:p>
    <w:p w14:paraId="319B7FF8" w14:textId="77777777" w:rsidR="00760069" w:rsidRPr="007E1FFF" w:rsidRDefault="008E29EF">
      <w:pPr>
        <w:pStyle w:val="3"/>
        <w:rPr>
          <w:rStyle w:val="31"/>
          <w:b/>
          <w:bCs/>
          <w:color w:val="auto"/>
        </w:rPr>
      </w:pPr>
      <w:r w:rsidRPr="007E1FFF">
        <w:rPr>
          <w:rStyle w:val="31"/>
          <w:rFonts w:hint="eastAsia"/>
          <w:b/>
          <w:bCs/>
          <w:color w:val="auto"/>
        </w:rPr>
        <w:t>附件六</w:t>
      </w:r>
      <w:r w:rsidRPr="007E1FFF">
        <w:rPr>
          <w:rStyle w:val="31"/>
          <w:rFonts w:hint="eastAsia"/>
          <w:b/>
          <w:bCs/>
          <w:color w:val="auto"/>
        </w:rPr>
        <w:t xml:space="preserve"> </w:t>
      </w:r>
      <w:r w:rsidRPr="007E1FFF">
        <w:rPr>
          <w:rStyle w:val="31"/>
          <w:rFonts w:hint="eastAsia"/>
          <w:b/>
          <w:bCs/>
          <w:color w:val="auto"/>
        </w:rPr>
        <w:t>资格审查材料</w:t>
      </w:r>
    </w:p>
    <w:p w14:paraId="358914CD" w14:textId="77777777" w:rsidR="00760069" w:rsidRDefault="00760069">
      <w:pPr>
        <w:rPr>
          <w:rFonts w:ascii="仿宋_GB2312" w:eastAsia="仿宋_GB2312"/>
          <w:lang w:val="zh-CN"/>
        </w:rPr>
      </w:pPr>
    </w:p>
    <w:p w14:paraId="66EFCFCA" w14:textId="77777777" w:rsidR="00760069" w:rsidRDefault="008E29EF">
      <w:pPr>
        <w:pStyle w:val="Style25"/>
        <w:numPr>
          <w:ilvl w:val="0"/>
          <w:numId w:val="6"/>
        </w:numPr>
        <w:spacing w:line="360" w:lineRule="auto"/>
        <w:ind w:firstLineChars="0"/>
        <w:jc w:val="left"/>
        <w:rPr>
          <w:rFonts w:ascii="仿宋_GB2312" w:eastAsia="仿宋_GB2312"/>
          <w:szCs w:val="21"/>
        </w:rPr>
      </w:pPr>
      <w:r>
        <w:rPr>
          <w:rFonts w:ascii="仿宋_GB2312" w:eastAsia="仿宋_GB2312" w:hint="eastAsia"/>
          <w:szCs w:val="21"/>
        </w:rPr>
        <w:t>投选方应附经营范围符合本次项目的营业执照。</w:t>
      </w:r>
    </w:p>
    <w:p w14:paraId="190377FD" w14:textId="77777777" w:rsidR="00760069" w:rsidRDefault="008E29EF">
      <w:pPr>
        <w:numPr>
          <w:ilvl w:val="0"/>
          <w:numId w:val="6"/>
        </w:numPr>
        <w:spacing w:line="360" w:lineRule="auto"/>
        <w:rPr>
          <w:rFonts w:ascii="仿宋_GB2312" w:eastAsia="仿宋_GB2312"/>
          <w:szCs w:val="21"/>
        </w:rPr>
      </w:pPr>
      <w:r>
        <w:rPr>
          <w:rFonts w:ascii="仿宋_GB2312" w:eastAsia="仿宋_GB2312" w:hint="eastAsia"/>
          <w:szCs w:val="21"/>
        </w:rPr>
        <w:t>投选方应附资格证书；</w:t>
      </w:r>
    </w:p>
    <w:p w14:paraId="351EE533" w14:textId="77777777" w:rsidR="00760069" w:rsidRDefault="008E29EF">
      <w:pPr>
        <w:numPr>
          <w:ilvl w:val="0"/>
          <w:numId w:val="6"/>
        </w:numPr>
        <w:spacing w:line="360" w:lineRule="auto"/>
        <w:rPr>
          <w:rFonts w:ascii="仿宋_GB2312" w:eastAsia="仿宋_GB2312"/>
          <w:szCs w:val="21"/>
        </w:rPr>
      </w:pPr>
      <w:r>
        <w:rPr>
          <w:rFonts w:ascii="仿宋_GB2312" w:eastAsia="仿宋_GB2312" w:hint="eastAsia"/>
          <w:szCs w:val="21"/>
        </w:rPr>
        <w:t>企业过往服务案例</w:t>
      </w:r>
    </w:p>
    <w:p w14:paraId="7D4BA985" w14:textId="77777777" w:rsidR="00760069" w:rsidRDefault="008E29EF">
      <w:pPr>
        <w:numPr>
          <w:ilvl w:val="0"/>
          <w:numId w:val="6"/>
        </w:numPr>
        <w:spacing w:line="360" w:lineRule="auto"/>
        <w:rPr>
          <w:rFonts w:ascii="仿宋_GB2312" w:eastAsia="仿宋_GB2312"/>
          <w:szCs w:val="21"/>
        </w:rPr>
      </w:pPr>
      <w:r>
        <w:rPr>
          <w:rFonts w:ascii="仿宋_GB2312" w:eastAsia="仿宋_GB2312" w:hint="eastAsia"/>
          <w:szCs w:val="21"/>
        </w:rPr>
        <w:t>项目设计方案或服务方案</w:t>
      </w:r>
    </w:p>
    <w:p w14:paraId="5AB344E8" w14:textId="77777777" w:rsidR="00760069" w:rsidRDefault="008E29EF">
      <w:pPr>
        <w:numPr>
          <w:ilvl w:val="0"/>
          <w:numId w:val="6"/>
        </w:numPr>
        <w:spacing w:line="360" w:lineRule="auto"/>
        <w:rPr>
          <w:rFonts w:ascii="仿宋_GB2312" w:eastAsia="仿宋_GB2312"/>
          <w:szCs w:val="21"/>
        </w:rPr>
      </w:pPr>
      <w:r>
        <w:rPr>
          <w:rFonts w:ascii="仿宋_GB2312" w:eastAsia="仿宋_GB2312" w:hint="eastAsia"/>
          <w:szCs w:val="21"/>
        </w:rPr>
        <w:t>质量承诺函（格式自拟）</w:t>
      </w:r>
    </w:p>
    <w:p w14:paraId="2A676035" w14:textId="77777777" w:rsidR="00760069" w:rsidRDefault="00760069"/>
    <w:sectPr w:rsidR="0076006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43FC" w14:textId="77777777" w:rsidR="008E29EF" w:rsidRDefault="008E29EF">
      <w:r>
        <w:separator/>
      </w:r>
    </w:p>
  </w:endnote>
  <w:endnote w:type="continuationSeparator" w:id="0">
    <w:p w14:paraId="6D5F55FB" w14:textId="77777777" w:rsidR="008E29EF" w:rsidRDefault="008E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方正舒体"/>
    <w:panose1 w:val="02010601030101010101"/>
    <w:charset w:val="86"/>
    <w:family w:val="auto"/>
    <w:pitch w:val="variable"/>
    <w:sig w:usb0="00000003" w:usb1="080E0000" w:usb2="00000010" w:usb3="00000000" w:csb0="00040001" w:csb1="00000000"/>
  </w:font>
  <w:font w:name="FZXiaoBiaoSong-B05">
    <w:altName w:val="苹方-简"/>
    <w:panose1 w:val="03000509000000000000"/>
    <w:charset w:val="86"/>
    <w:family w:val="script"/>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0B08" w14:textId="77777777" w:rsidR="00760069" w:rsidRDefault="008E29EF">
    <w:pPr>
      <w:pStyle w:val="a7"/>
      <w:ind w:right="360"/>
      <w:jc w:val="center"/>
      <w:rPr>
        <w:sz w:val="16"/>
        <w:szCs w:val="16"/>
      </w:rPr>
    </w:pPr>
    <w:r>
      <w:rPr>
        <w:rFonts w:hint="eastAsia"/>
        <w:sz w:val="16"/>
        <w:szCs w:val="16"/>
      </w:rPr>
      <w:t>第</w:t>
    </w:r>
    <w:r>
      <w:rPr>
        <w:rFonts w:hint="eastAsia"/>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rFonts w:hint="eastAsia"/>
        <w:sz w:val="16"/>
        <w:szCs w:val="16"/>
      </w:rPr>
      <w:t xml:space="preserve"> </w:t>
    </w:r>
    <w:r>
      <w:rPr>
        <w:rFonts w:hint="eastAsia"/>
        <w:sz w:val="16"/>
        <w:szCs w:val="16"/>
      </w:rPr>
      <w:t>页</w:t>
    </w:r>
    <w:r>
      <w:rPr>
        <w:rFonts w:hint="eastAsia"/>
        <w:sz w:val="16"/>
        <w:szCs w:val="16"/>
      </w:rPr>
      <w:t xml:space="preserve"> </w:t>
    </w:r>
    <w:r>
      <w:rPr>
        <w:rFonts w:hint="eastAsia"/>
        <w:sz w:val="16"/>
        <w:szCs w:val="16"/>
      </w:rPr>
      <w:t>共</w:t>
    </w:r>
    <w:r>
      <w:rPr>
        <w:rFonts w:hint="eastAsia"/>
        <w:sz w:val="16"/>
        <w:szCs w:val="16"/>
      </w:rPr>
      <w:t xml:space="preserve">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r>
      <w:rPr>
        <w:rFonts w:hint="eastAsia"/>
        <w:sz w:val="16"/>
        <w:szCs w:val="16"/>
      </w:rPr>
      <w:t xml:space="preserve"> </w:t>
    </w:r>
    <w:r>
      <w:rPr>
        <w:rFonts w:hint="eastAsia"/>
        <w:sz w:val="16"/>
        <w:szCs w:val="16"/>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BBB9" w14:textId="77777777" w:rsidR="008E29EF" w:rsidRDefault="008E29EF">
      <w:r>
        <w:separator/>
      </w:r>
    </w:p>
  </w:footnote>
  <w:footnote w:type="continuationSeparator" w:id="0">
    <w:p w14:paraId="50B6CDDF" w14:textId="77777777" w:rsidR="008E29EF" w:rsidRDefault="008E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312B" w14:textId="77777777" w:rsidR="00760069" w:rsidRDefault="00760069">
    <w:pPr>
      <w:pStyle w:val="a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136"/>
    <w:multiLevelType w:val="multilevel"/>
    <w:tmpl w:val="1ABC5136"/>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 w15:restartNumberingAfterBreak="0">
    <w:nsid w:val="3A8C552F"/>
    <w:multiLevelType w:val="multilevel"/>
    <w:tmpl w:val="3A8C552F"/>
    <w:lvl w:ilvl="0">
      <w:start w:val="1"/>
      <w:numFmt w:val="japaneseCounting"/>
      <w:lvlText w:val="第%1章"/>
      <w:lvlJc w:val="left"/>
      <w:pPr>
        <w:tabs>
          <w:tab w:val="left" w:pos="990"/>
        </w:tabs>
        <w:ind w:left="990" w:hanging="990"/>
      </w:pPr>
      <w:rPr>
        <w:rFonts w:hint="eastAsia"/>
      </w:rPr>
    </w:lvl>
    <w:lvl w:ilvl="1">
      <w:start w:val="1"/>
      <w:numFmt w:val="japaneseCounting"/>
      <w:lvlText w:val="%2、"/>
      <w:lvlJc w:val="left"/>
      <w:pPr>
        <w:tabs>
          <w:tab w:val="left" w:pos="1140"/>
        </w:tabs>
        <w:ind w:left="1140" w:hanging="720"/>
      </w:pPr>
      <w:rPr>
        <w:rFonts w:hint="eastAsia"/>
      </w:rPr>
    </w:lvl>
    <w:lvl w:ilvl="2">
      <w:start w:val="1"/>
      <w:numFmt w:val="lowerLetter"/>
      <w:lvlText w:val="%3．"/>
      <w:lvlJc w:val="left"/>
      <w:pPr>
        <w:tabs>
          <w:tab w:val="left" w:pos="1200"/>
        </w:tabs>
        <w:ind w:left="1200" w:hanging="360"/>
      </w:pPr>
      <w:rPr>
        <w:rFonts w:hint="eastAsia"/>
        <w:color w:val="auto"/>
      </w:rPr>
    </w:lvl>
    <w:lvl w:ilvl="3">
      <w:start w:val="1"/>
      <w:numFmt w:val="upperLetter"/>
      <w:lvlText w:val="%4、"/>
      <w:lvlJc w:val="left"/>
      <w:pPr>
        <w:tabs>
          <w:tab w:val="left" w:pos="1650"/>
        </w:tabs>
        <w:ind w:left="1650" w:hanging="390"/>
      </w:pPr>
      <w:rPr>
        <w:rFonts w:hint="eastAsia"/>
      </w:rPr>
    </w:lvl>
    <w:lvl w:ilvl="4">
      <w:start w:val="1"/>
      <w:numFmt w:val="decimal"/>
      <w:lvlText w:val="%5."/>
      <w:lvlJc w:val="left"/>
      <w:pPr>
        <w:tabs>
          <w:tab w:val="left" w:pos="2310"/>
        </w:tabs>
        <w:ind w:left="2310" w:hanging="630"/>
      </w:pPr>
      <w:rPr>
        <w:rFonts w:hint="default"/>
      </w:rPr>
    </w:lvl>
    <w:lvl w:ilvl="5">
      <w:start w:val="1"/>
      <w:numFmt w:val="decimal"/>
      <w:lvlText w:val="%6．"/>
      <w:lvlJc w:val="left"/>
      <w:pPr>
        <w:tabs>
          <w:tab w:val="left" w:pos="2460"/>
        </w:tabs>
        <w:ind w:left="2460" w:hanging="360"/>
      </w:pPr>
      <w:rPr>
        <w:rFonts w:hint="default"/>
      </w:rPr>
    </w:lvl>
    <w:lvl w:ilvl="6">
      <w:start w:val="2"/>
      <w:numFmt w:val="decimal"/>
      <w:lvlText w:val="%7、"/>
      <w:lvlJc w:val="left"/>
      <w:pPr>
        <w:tabs>
          <w:tab w:val="left" w:pos="2880"/>
        </w:tabs>
        <w:ind w:left="2880" w:hanging="36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C4277B9"/>
    <w:multiLevelType w:val="multilevel"/>
    <w:tmpl w:val="3C4277B9"/>
    <w:lvl w:ilvl="0">
      <w:start w:val="1"/>
      <w:numFmt w:val="decimal"/>
      <w:lvlText w:val="%1."/>
      <w:lvlJc w:val="left"/>
      <w:pPr>
        <w:tabs>
          <w:tab w:val="left" w:pos="630"/>
        </w:tabs>
        <w:ind w:left="630" w:hanging="420"/>
      </w:p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15:restartNumberingAfterBreak="0">
    <w:nsid w:val="3E003837"/>
    <w:multiLevelType w:val="multilevel"/>
    <w:tmpl w:val="3E003837"/>
    <w:lvl w:ilvl="0">
      <w:start w:val="1"/>
      <w:numFmt w:val="japaneseCounting"/>
      <w:lvlText w:val="第%1章"/>
      <w:lvlJc w:val="left"/>
      <w:pPr>
        <w:tabs>
          <w:tab w:val="left" w:pos="750"/>
        </w:tabs>
        <w:ind w:left="750" w:hanging="750"/>
      </w:pPr>
      <w:rPr>
        <w:rFonts w:hint="eastAsia"/>
      </w:rPr>
    </w:lvl>
    <w:lvl w:ilvl="1">
      <w:start w:val="1"/>
      <w:numFmt w:val="japaneseCounting"/>
      <w:lvlText w:val="第%2条"/>
      <w:lvlJc w:val="left"/>
      <w:pPr>
        <w:tabs>
          <w:tab w:val="left" w:pos="1139"/>
        </w:tabs>
        <w:ind w:left="1139" w:hanging="855"/>
      </w:pPr>
      <w:rPr>
        <w:rFonts w:hint="eastAsia"/>
        <w:b w:val="0"/>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2077F14"/>
    <w:multiLevelType w:val="multilevel"/>
    <w:tmpl w:val="62077F14"/>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5257"/>
        </w:tabs>
        <w:ind w:left="5257"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28FFEF9"/>
    <w:multiLevelType w:val="singleLevel"/>
    <w:tmpl w:val="628FFEF9"/>
    <w:lvl w:ilvl="0">
      <w:start w:val="1"/>
      <w:numFmt w:val="decimal"/>
      <w:lvlText w:val="%1."/>
      <w:lvlJc w:val="left"/>
      <w:pPr>
        <w:tabs>
          <w:tab w:val="left" w:pos="312"/>
        </w:tabs>
        <w:ind w:left="-1"/>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4YjM5NzhmMWMwZGRiNWZjZTE0YjVkZDQyYzNjOGYifQ=="/>
  </w:docVars>
  <w:rsids>
    <w:rsidRoot w:val="00732BDC"/>
    <w:rsid w:val="00014D37"/>
    <w:rsid w:val="00021D75"/>
    <w:rsid w:val="000320E9"/>
    <w:rsid w:val="0004005E"/>
    <w:rsid w:val="0004717C"/>
    <w:rsid w:val="00065F08"/>
    <w:rsid w:val="00081B84"/>
    <w:rsid w:val="000C1D64"/>
    <w:rsid w:val="000C2396"/>
    <w:rsid w:val="000F60D5"/>
    <w:rsid w:val="00100579"/>
    <w:rsid w:val="001018EE"/>
    <w:rsid w:val="001115A2"/>
    <w:rsid w:val="00120A8B"/>
    <w:rsid w:val="001215AA"/>
    <w:rsid w:val="001344B4"/>
    <w:rsid w:val="00136217"/>
    <w:rsid w:val="001401E3"/>
    <w:rsid w:val="0014166A"/>
    <w:rsid w:val="00145FB1"/>
    <w:rsid w:val="00152DA9"/>
    <w:rsid w:val="001639B2"/>
    <w:rsid w:val="001830BF"/>
    <w:rsid w:val="00195E31"/>
    <w:rsid w:val="001B0D98"/>
    <w:rsid w:val="001B342A"/>
    <w:rsid w:val="001C0E9C"/>
    <w:rsid w:val="001C27E7"/>
    <w:rsid w:val="001D2360"/>
    <w:rsid w:val="001D39DA"/>
    <w:rsid w:val="001D41FB"/>
    <w:rsid w:val="001F2A8F"/>
    <w:rsid w:val="001F323A"/>
    <w:rsid w:val="001F4AA8"/>
    <w:rsid w:val="001F7BD2"/>
    <w:rsid w:val="00214333"/>
    <w:rsid w:val="00220F1A"/>
    <w:rsid w:val="00225808"/>
    <w:rsid w:val="0022791A"/>
    <w:rsid w:val="00230507"/>
    <w:rsid w:val="0023288B"/>
    <w:rsid w:val="00236047"/>
    <w:rsid w:val="00244B73"/>
    <w:rsid w:val="00253185"/>
    <w:rsid w:val="00255F8C"/>
    <w:rsid w:val="002622DC"/>
    <w:rsid w:val="0026796D"/>
    <w:rsid w:val="00281500"/>
    <w:rsid w:val="00284AEB"/>
    <w:rsid w:val="002A4166"/>
    <w:rsid w:val="002B3075"/>
    <w:rsid w:val="002B3DDE"/>
    <w:rsid w:val="002C019A"/>
    <w:rsid w:val="002C5678"/>
    <w:rsid w:val="002D3B80"/>
    <w:rsid w:val="002F1C73"/>
    <w:rsid w:val="003058AB"/>
    <w:rsid w:val="00305A12"/>
    <w:rsid w:val="00312228"/>
    <w:rsid w:val="0032699C"/>
    <w:rsid w:val="00334B63"/>
    <w:rsid w:val="003378D4"/>
    <w:rsid w:val="003660F3"/>
    <w:rsid w:val="00371560"/>
    <w:rsid w:val="0038007F"/>
    <w:rsid w:val="00385A6E"/>
    <w:rsid w:val="003860F7"/>
    <w:rsid w:val="00393557"/>
    <w:rsid w:val="003A3B78"/>
    <w:rsid w:val="003B16E2"/>
    <w:rsid w:val="003B374F"/>
    <w:rsid w:val="003B597E"/>
    <w:rsid w:val="003C12D4"/>
    <w:rsid w:val="003C712E"/>
    <w:rsid w:val="003D2FD5"/>
    <w:rsid w:val="003F6779"/>
    <w:rsid w:val="00403142"/>
    <w:rsid w:val="00405F72"/>
    <w:rsid w:val="004063F4"/>
    <w:rsid w:val="00407C8F"/>
    <w:rsid w:val="0041608E"/>
    <w:rsid w:val="0041769F"/>
    <w:rsid w:val="004176DE"/>
    <w:rsid w:val="00420721"/>
    <w:rsid w:val="00421D64"/>
    <w:rsid w:val="00470E11"/>
    <w:rsid w:val="0047196B"/>
    <w:rsid w:val="00473C3E"/>
    <w:rsid w:val="004841B9"/>
    <w:rsid w:val="0048791B"/>
    <w:rsid w:val="00492DB1"/>
    <w:rsid w:val="004A2D00"/>
    <w:rsid w:val="004B4423"/>
    <w:rsid w:val="004E3C36"/>
    <w:rsid w:val="004E6E47"/>
    <w:rsid w:val="004F4BF0"/>
    <w:rsid w:val="004F70D2"/>
    <w:rsid w:val="004F7482"/>
    <w:rsid w:val="00516024"/>
    <w:rsid w:val="00554460"/>
    <w:rsid w:val="00557F46"/>
    <w:rsid w:val="00561550"/>
    <w:rsid w:val="00561C5C"/>
    <w:rsid w:val="00563760"/>
    <w:rsid w:val="005643B3"/>
    <w:rsid w:val="00572A36"/>
    <w:rsid w:val="00574D2C"/>
    <w:rsid w:val="00575365"/>
    <w:rsid w:val="00586D2D"/>
    <w:rsid w:val="005A6999"/>
    <w:rsid w:val="005B4DFC"/>
    <w:rsid w:val="005B5345"/>
    <w:rsid w:val="005B77E8"/>
    <w:rsid w:val="005C12FA"/>
    <w:rsid w:val="005D6CBD"/>
    <w:rsid w:val="005E5E4C"/>
    <w:rsid w:val="005F4636"/>
    <w:rsid w:val="006053B6"/>
    <w:rsid w:val="006074CB"/>
    <w:rsid w:val="00607E91"/>
    <w:rsid w:val="006112D0"/>
    <w:rsid w:val="006232EE"/>
    <w:rsid w:val="0062567C"/>
    <w:rsid w:val="0064505B"/>
    <w:rsid w:val="00647C2E"/>
    <w:rsid w:val="00650DED"/>
    <w:rsid w:val="00654244"/>
    <w:rsid w:val="00676933"/>
    <w:rsid w:val="00677EAD"/>
    <w:rsid w:val="00680E79"/>
    <w:rsid w:val="006813FB"/>
    <w:rsid w:val="00682954"/>
    <w:rsid w:val="00683057"/>
    <w:rsid w:val="00693E8F"/>
    <w:rsid w:val="006A0F04"/>
    <w:rsid w:val="006A4955"/>
    <w:rsid w:val="006C1A7E"/>
    <w:rsid w:val="006C2C96"/>
    <w:rsid w:val="006F5839"/>
    <w:rsid w:val="006F58B0"/>
    <w:rsid w:val="006F661F"/>
    <w:rsid w:val="006F74C6"/>
    <w:rsid w:val="006F75FC"/>
    <w:rsid w:val="00700071"/>
    <w:rsid w:val="00704B5C"/>
    <w:rsid w:val="00705CAC"/>
    <w:rsid w:val="00715D57"/>
    <w:rsid w:val="00723902"/>
    <w:rsid w:val="00732BDC"/>
    <w:rsid w:val="00760069"/>
    <w:rsid w:val="00760687"/>
    <w:rsid w:val="0076128A"/>
    <w:rsid w:val="007800E1"/>
    <w:rsid w:val="00781D56"/>
    <w:rsid w:val="007926B1"/>
    <w:rsid w:val="007933AB"/>
    <w:rsid w:val="00796D53"/>
    <w:rsid w:val="007A1D30"/>
    <w:rsid w:val="007C0923"/>
    <w:rsid w:val="007C4E81"/>
    <w:rsid w:val="007E12BC"/>
    <w:rsid w:val="007E1FFF"/>
    <w:rsid w:val="00812BC1"/>
    <w:rsid w:val="00813CCF"/>
    <w:rsid w:val="0082359A"/>
    <w:rsid w:val="00827453"/>
    <w:rsid w:val="00840A4E"/>
    <w:rsid w:val="00842BB4"/>
    <w:rsid w:val="00843994"/>
    <w:rsid w:val="008476C2"/>
    <w:rsid w:val="00857F16"/>
    <w:rsid w:val="00861F1F"/>
    <w:rsid w:val="00866560"/>
    <w:rsid w:val="008770E9"/>
    <w:rsid w:val="00883B94"/>
    <w:rsid w:val="008A0FB0"/>
    <w:rsid w:val="008A14BF"/>
    <w:rsid w:val="008A374E"/>
    <w:rsid w:val="008B4399"/>
    <w:rsid w:val="008B56F3"/>
    <w:rsid w:val="008C2F95"/>
    <w:rsid w:val="008C4FD3"/>
    <w:rsid w:val="008E29EF"/>
    <w:rsid w:val="008E5C02"/>
    <w:rsid w:val="0091460E"/>
    <w:rsid w:val="00920993"/>
    <w:rsid w:val="00927BF5"/>
    <w:rsid w:val="0095480D"/>
    <w:rsid w:val="00962FF8"/>
    <w:rsid w:val="0097214D"/>
    <w:rsid w:val="009831D1"/>
    <w:rsid w:val="009869DA"/>
    <w:rsid w:val="0099098A"/>
    <w:rsid w:val="0099232C"/>
    <w:rsid w:val="009B1FC2"/>
    <w:rsid w:val="009B6BC2"/>
    <w:rsid w:val="009C7160"/>
    <w:rsid w:val="009D1A8D"/>
    <w:rsid w:val="009D3EF9"/>
    <w:rsid w:val="009D41E0"/>
    <w:rsid w:val="009F3024"/>
    <w:rsid w:val="009F7BC9"/>
    <w:rsid w:val="00A064B8"/>
    <w:rsid w:val="00A174E4"/>
    <w:rsid w:val="00A30414"/>
    <w:rsid w:val="00A30F6C"/>
    <w:rsid w:val="00A34749"/>
    <w:rsid w:val="00A37218"/>
    <w:rsid w:val="00A454C0"/>
    <w:rsid w:val="00A570F3"/>
    <w:rsid w:val="00A63BD2"/>
    <w:rsid w:val="00A6465D"/>
    <w:rsid w:val="00A70E05"/>
    <w:rsid w:val="00A729A4"/>
    <w:rsid w:val="00A7421B"/>
    <w:rsid w:val="00A9426C"/>
    <w:rsid w:val="00AA1909"/>
    <w:rsid w:val="00AA3C46"/>
    <w:rsid w:val="00AA72E3"/>
    <w:rsid w:val="00AB33AB"/>
    <w:rsid w:val="00AB4C9D"/>
    <w:rsid w:val="00AB6720"/>
    <w:rsid w:val="00AB6CDE"/>
    <w:rsid w:val="00AC7158"/>
    <w:rsid w:val="00AD3BA6"/>
    <w:rsid w:val="00AD499F"/>
    <w:rsid w:val="00AD5AED"/>
    <w:rsid w:val="00AD77E7"/>
    <w:rsid w:val="00AE4436"/>
    <w:rsid w:val="00AE48EB"/>
    <w:rsid w:val="00AF7C54"/>
    <w:rsid w:val="00B02BB4"/>
    <w:rsid w:val="00B123CC"/>
    <w:rsid w:val="00B13031"/>
    <w:rsid w:val="00B142BB"/>
    <w:rsid w:val="00B21384"/>
    <w:rsid w:val="00B227A7"/>
    <w:rsid w:val="00B26FA5"/>
    <w:rsid w:val="00B50F87"/>
    <w:rsid w:val="00B5524B"/>
    <w:rsid w:val="00B803DE"/>
    <w:rsid w:val="00B84637"/>
    <w:rsid w:val="00B875C2"/>
    <w:rsid w:val="00B94705"/>
    <w:rsid w:val="00BA33B7"/>
    <w:rsid w:val="00BC64AC"/>
    <w:rsid w:val="00BC67FC"/>
    <w:rsid w:val="00BE2454"/>
    <w:rsid w:val="00BE45C3"/>
    <w:rsid w:val="00C22CBA"/>
    <w:rsid w:val="00C32C3A"/>
    <w:rsid w:val="00C34399"/>
    <w:rsid w:val="00C43ABC"/>
    <w:rsid w:val="00C5026A"/>
    <w:rsid w:val="00C50F0B"/>
    <w:rsid w:val="00C51F41"/>
    <w:rsid w:val="00C55B23"/>
    <w:rsid w:val="00C570A5"/>
    <w:rsid w:val="00C80A3B"/>
    <w:rsid w:val="00C827EA"/>
    <w:rsid w:val="00C8395C"/>
    <w:rsid w:val="00CA437E"/>
    <w:rsid w:val="00CA6657"/>
    <w:rsid w:val="00CB44BC"/>
    <w:rsid w:val="00CB7DD0"/>
    <w:rsid w:val="00CC6ECB"/>
    <w:rsid w:val="00CD67ED"/>
    <w:rsid w:val="00CF6CFB"/>
    <w:rsid w:val="00D05844"/>
    <w:rsid w:val="00D12D2A"/>
    <w:rsid w:val="00D2516B"/>
    <w:rsid w:val="00D269C2"/>
    <w:rsid w:val="00D2760B"/>
    <w:rsid w:val="00D3140B"/>
    <w:rsid w:val="00D33C5E"/>
    <w:rsid w:val="00D355B3"/>
    <w:rsid w:val="00D4193A"/>
    <w:rsid w:val="00D41B7A"/>
    <w:rsid w:val="00D45750"/>
    <w:rsid w:val="00D46BC0"/>
    <w:rsid w:val="00D60075"/>
    <w:rsid w:val="00D77D51"/>
    <w:rsid w:val="00D84DEE"/>
    <w:rsid w:val="00D87DCC"/>
    <w:rsid w:val="00DA76CC"/>
    <w:rsid w:val="00DB70F3"/>
    <w:rsid w:val="00DC181F"/>
    <w:rsid w:val="00DC3043"/>
    <w:rsid w:val="00DD3A89"/>
    <w:rsid w:val="00DD5BE0"/>
    <w:rsid w:val="00DF5CF3"/>
    <w:rsid w:val="00E03118"/>
    <w:rsid w:val="00E21103"/>
    <w:rsid w:val="00E22A5F"/>
    <w:rsid w:val="00E24494"/>
    <w:rsid w:val="00E26F31"/>
    <w:rsid w:val="00E31C27"/>
    <w:rsid w:val="00E37D74"/>
    <w:rsid w:val="00E444A1"/>
    <w:rsid w:val="00E57E22"/>
    <w:rsid w:val="00E60EC4"/>
    <w:rsid w:val="00E75523"/>
    <w:rsid w:val="00E81506"/>
    <w:rsid w:val="00EA259B"/>
    <w:rsid w:val="00EA4A89"/>
    <w:rsid w:val="00EC2902"/>
    <w:rsid w:val="00EC538E"/>
    <w:rsid w:val="00ED1DF6"/>
    <w:rsid w:val="00ED44FE"/>
    <w:rsid w:val="00EE4006"/>
    <w:rsid w:val="00EE4089"/>
    <w:rsid w:val="00F27875"/>
    <w:rsid w:val="00F33174"/>
    <w:rsid w:val="00F34007"/>
    <w:rsid w:val="00F40741"/>
    <w:rsid w:val="00F45020"/>
    <w:rsid w:val="00F479BF"/>
    <w:rsid w:val="00F90E06"/>
    <w:rsid w:val="00FA62C9"/>
    <w:rsid w:val="00FB7810"/>
    <w:rsid w:val="00FE4660"/>
    <w:rsid w:val="00FF12B8"/>
    <w:rsid w:val="0DD26844"/>
    <w:rsid w:val="103F487A"/>
    <w:rsid w:val="155B672B"/>
    <w:rsid w:val="1C73215C"/>
    <w:rsid w:val="23416E81"/>
    <w:rsid w:val="26317C3C"/>
    <w:rsid w:val="28D406FC"/>
    <w:rsid w:val="2C012383"/>
    <w:rsid w:val="2DEB7A15"/>
    <w:rsid w:val="2E042795"/>
    <w:rsid w:val="32EE0AAB"/>
    <w:rsid w:val="37AE0829"/>
    <w:rsid w:val="3B923C50"/>
    <w:rsid w:val="40296E63"/>
    <w:rsid w:val="40373D9A"/>
    <w:rsid w:val="40D50937"/>
    <w:rsid w:val="4E511F5F"/>
    <w:rsid w:val="4FAD5F7F"/>
    <w:rsid w:val="53FE70FC"/>
    <w:rsid w:val="56FB3ACE"/>
    <w:rsid w:val="5C3D1184"/>
    <w:rsid w:val="5D8446AA"/>
    <w:rsid w:val="5ECF4A29"/>
    <w:rsid w:val="5F246EF0"/>
    <w:rsid w:val="60063D8D"/>
    <w:rsid w:val="61A008A6"/>
    <w:rsid w:val="63A31776"/>
    <w:rsid w:val="64EA0BB6"/>
    <w:rsid w:val="654A66DF"/>
    <w:rsid w:val="69FC1BE0"/>
    <w:rsid w:val="6C407597"/>
    <w:rsid w:val="6F103A37"/>
    <w:rsid w:val="7BD8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0D9A1"/>
  <w15:docId w15:val="{4B1FF333-C47A-4AF0-B24A-24A11974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1"/>
    <w:qFormat/>
    <w:pPr>
      <w:keepNext/>
      <w:spacing w:line="560" w:lineRule="exact"/>
      <w:ind w:leftChars="-85" w:left="-178" w:firstLineChars="59" w:firstLine="178"/>
      <w:jc w:val="center"/>
      <w:outlineLvl w:val="2"/>
    </w:pPr>
    <w:rPr>
      <w:rFonts w:ascii="仿宋_GB2312" w:eastAsia="仿宋_GB2312" w:hAnsi="宋体"/>
      <w:b/>
      <w:bCs/>
      <w:color w:val="000000"/>
      <w:kern w:val="0"/>
      <w:sz w:val="30"/>
      <w:szCs w:val="30"/>
      <w:lang w:val="zh-CN"/>
    </w:rPr>
  </w:style>
  <w:style w:type="paragraph" w:styleId="4">
    <w:name w:val="heading 4"/>
    <w:basedOn w:val="a"/>
    <w:next w:val="a"/>
    <w:link w:val="40"/>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semiHidden/>
    <w:qFormat/>
    <w:rPr>
      <w:rFonts w:ascii="宋体" w:hAnsi="Courier New"/>
      <w:szCs w:val="21"/>
    </w:rPr>
  </w:style>
  <w:style w:type="paragraph" w:styleId="21">
    <w:name w:val="Body Text Indent 2"/>
    <w:basedOn w:val="a"/>
    <w:link w:val="22"/>
    <w:semiHidden/>
    <w:qFormat/>
    <w:pPr>
      <w:tabs>
        <w:tab w:val="left" w:pos="360"/>
        <w:tab w:val="left" w:pos="392"/>
        <w:tab w:val="left" w:pos="462"/>
      </w:tabs>
      <w:spacing w:line="360" w:lineRule="auto"/>
      <w:ind w:leftChars="228" w:left="479"/>
    </w:pPr>
    <w:rPr>
      <w:sz w:val="24"/>
      <w:szCs w:val="24"/>
    </w:rPr>
  </w:style>
  <w:style w:type="paragraph" w:styleId="a7">
    <w:name w:val="footer"/>
    <w:basedOn w:val="a"/>
    <w:link w:val="a8"/>
    <w:uiPriority w:val="99"/>
    <w:unhideWhenUsed/>
    <w:qFormat/>
    <w:pPr>
      <w:tabs>
        <w:tab w:val="center" w:pos="4153"/>
        <w:tab w:val="right" w:pos="8306"/>
      </w:tabs>
      <w:snapToGrid w:val="0"/>
      <w:jc w:val="left"/>
    </w:pPr>
    <w:rPr>
      <w:rFonts w:ascii="仿宋_GB2312" w:eastAsia="仿宋_GB2312" w:hAnsi="Times New Roman"/>
      <w:color w:val="10000A"/>
      <w:kern w:val="0"/>
      <w:sz w:val="18"/>
      <w:szCs w:val="20"/>
    </w:rPr>
  </w:style>
  <w:style w:type="paragraph" w:styleId="a9">
    <w:name w:val="header"/>
    <w:basedOn w:val="a"/>
    <w:link w:val="aa"/>
    <w:unhideWhenUsed/>
    <w:qFormat/>
    <w:pP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uiPriority w:val="9"/>
    <w:semiHidden/>
    <w:qFormat/>
    <w:rPr>
      <w:rFonts w:ascii="Calibri" w:eastAsia="宋体" w:hAnsi="Calibri" w:cs="Times New Roman"/>
      <w:b/>
      <w:bCs/>
      <w:sz w:val="32"/>
      <w:szCs w:val="32"/>
    </w:rPr>
  </w:style>
  <w:style w:type="character" w:customStyle="1" w:styleId="40">
    <w:name w:val="标题 4 字符"/>
    <w:basedOn w:val="a0"/>
    <w:link w:val="4"/>
    <w:qFormat/>
    <w:rPr>
      <w:rFonts w:ascii="Calibri Light" w:eastAsia="宋体" w:hAnsi="Calibri Light" w:cs="Times New Roman"/>
      <w:b/>
      <w:bCs/>
      <w:sz w:val="28"/>
      <w:szCs w:val="28"/>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81">
    <w:name w:val="font81"/>
    <w:qFormat/>
    <w:rPr>
      <w:rFonts w:ascii="Times New Roman" w:hAnsi="Times New Roman" w:cs="Times New Roman" w:hint="default"/>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31">
    <w:name w:val="标题 3 字符1"/>
    <w:link w:val="3"/>
    <w:qFormat/>
    <w:rPr>
      <w:rFonts w:ascii="仿宋_GB2312" w:eastAsia="仿宋_GB2312" w:hAnsi="宋体" w:cs="Times New Roman"/>
      <w:b/>
      <w:bCs/>
      <w:color w:val="000000"/>
      <w:kern w:val="0"/>
      <w:sz w:val="30"/>
      <w:szCs w:val="30"/>
      <w:lang w:val="zh-CN" w:eastAsia="zh-CN"/>
    </w:rPr>
  </w:style>
  <w:style w:type="character" w:customStyle="1" w:styleId="font31">
    <w:name w:val="font31"/>
    <w:qFormat/>
    <w:rPr>
      <w:rFonts w:ascii="宋体" w:eastAsia="宋体" w:hAnsi="宋体" w:cs="宋体" w:hint="eastAsia"/>
      <w:color w:val="000000"/>
      <w:sz w:val="21"/>
      <w:szCs w:val="21"/>
      <w:u w:val="none"/>
    </w:rPr>
  </w:style>
  <w:style w:type="character" w:customStyle="1" w:styleId="22">
    <w:name w:val="正文文本缩进 2 字符"/>
    <w:basedOn w:val="a0"/>
    <w:link w:val="21"/>
    <w:semiHidden/>
    <w:qFormat/>
    <w:rPr>
      <w:rFonts w:ascii="Calibri" w:eastAsia="宋体" w:hAnsi="Calibri" w:cs="Times New Roman"/>
      <w:sz w:val="24"/>
      <w:szCs w:val="24"/>
    </w:rPr>
  </w:style>
  <w:style w:type="character" w:customStyle="1" w:styleId="a6">
    <w:name w:val="纯文本 字符"/>
    <w:basedOn w:val="a0"/>
    <w:link w:val="a5"/>
    <w:semiHidden/>
    <w:qFormat/>
    <w:rPr>
      <w:rFonts w:ascii="宋体" w:eastAsia="宋体" w:hAnsi="Courier New" w:cs="Times New Roman"/>
      <w:szCs w:val="21"/>
    </w:rPr>
  </w:style>
  <w:style w:type="character" w:customStyle="1" w:styleId="aa">
    <w:name w:val="页眉 字符"/>
    <w:basedOn w:val="a0"/>
    <w:link w:val="a9"/>
    <w:qFormat/>
    <w:rPr>
      <w:rFonts w:ascii="Calibri" w:eastAsia="宋体" w:hAnsi="Calibri" w:cs="Times New Roman"/>
      <w:sz w:val="18"/>
      <w:szCs w:val="18"/>
    </w:rPr>
  </w:style>
  <w:style w:type="character" w:customStyle="1" w:styleId="a8">
    <w:name w:val="页脚 字符"/>
    <w:basedOn w:val="a0"/>
    <w:link w:val="a7"/>
    <w:uiPriority w:val="99"/>
    <w:qFormat/>
    <w:rPr>
      <w:rFonts w:ascii="仿宋_GB2312" w:eastAsia="仿宋_GB2312" w:hAnsi="Times New Roman" w:cs="Times New Roman"/>
      <w:color w:val="10000A"/>
      <w:kern w:val="0"/>
      <w:sz w:val="18"/>
      <w:szCs w:val="20"/>
    </w:rPr>
  </w:style>
  <w:style w:type="paragraph" w:customStyle="1" w:styleId="Style25">
    <w:name w:val="_Style 25"/>
    <w:basedOn w:val="a"/>
    <w:next w:val="af1"/>
    <w:uiPriority w:val="34"/>
    <w:qFormat/>
    <w:pPr>
      <w:ind w:firstLineChars="200" w:firstLine="420"/>
    </w:pPr>
  </w:style>
  <w:style w:type="paragraph" w:styleId="af1">
    <w:name w:val="List Paragraph"/>
    <w:basedOn w:val="a"/>
    <w:uiPriority w:val="34"/>
    <w:qFormat/>
    <w:pPr>
      <w:ind w:firstLineChars="200" w:firstLine="420"/>
    </w:pPr>
  </w:style>
  <w:style w:type="paragraph" w:customStyle="1" w:styleId="11">
    <w:name w:val="修订1"/>
    <w:hidden/>
    <w:uiPriority w:val="99"/>
    <w:unhideWhenUsed/>
    <w:qFormat/>
    <w:rPr>
      <w:rFonts w:ascii="Calibri" w:hAnsi="Calibri"/>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3">
    <w:name w:val="修订2"/>
    <w:hidden/>
    <w:uiPriority w:val="99"/>
    <w:semiHidden/>
    <w:rPr>
      <w:rFonts w:ascii="Calibri" w:hAnsi="Calibri"/>
      <w:kern w:val="2"/>
      <w:sz w:val="21"/>
      <w:szCs w:val="22"/>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rPr>
      <w:rFonts w:ascii="Calibri" w:hAnsi="Calibri"/>
      <w:b/>
      <w:bCs/>
      <w:kern w:val="2"/>
      <w:sz w:val="21"/>
      <w:szCs w:val="22"/>
    </w:rPr>
  </w:style>
  <w:style w:type="paragraph" w:styleId="af2">
    <w:name w:val="Revision"/>
    <w:hidden/>
    <w:uiPriority w:val="99"/>
    <w:unhideWhenUsed/>
    <w:rsid w:val="00DD5BE0"/>
    <w:rPr>
      <w:rFonts w:ascii="Calibri" w:hAnsi="Calibri"/>
      <w:kern w:val="2"/>
      <w:sz w:val="21"/>
      <w:szCs w:val="22"/>
    </w:rPr>
  </w:style>
  <w:style w:type="paragraph" w:styleId="af3">
    <w:name w:val="Body Text"/>
    <w:basedOn w:val="a"/>
    <w:link w:val="af4"/>
    <w:uiPriority w:val="99"/>
    <w:semiHidden/>
    <w:unhideWhenUsed/>
    <w:rsid w:val="009831D1"/>
    <w:pPr>
      <w:spacing w:after="120"/>
    </w:pPr>
  </w:style>
  <w:style w:type="character" w:customStyle="1" w:styleId="af4">
    <w:name w:val="正文文本 字符"/>
    <w:basedOn w:val="a0"/>
    <w:link w:val="af3"/>
    <w:uiPriority w:val="99"/>
    <w:semiHidden/>
    <w:rsid w:val="009831D1"/>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2277</Words>
  <Characters>12983</Characters>
  <Application>Microsoft Office Word</Application>
  <DocSecurity>0</DocSecurity>
  <Lines>108</Lines>
  <Paragraphs>30</Paragraphs>
  <ScaleCrop>false</ScaleCrop>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管鑫</dc:creator>
  <cp:lastModifiedBy>侯永胜</cp:lastModifiedBy>
  <cp:revision>6</cp:revision>
  <cp:lastPrinted>2024-02-05T02:10:00Z</cp:lastPrinted>
  <dcterms:created xsi:type="dcterms:W3CDTF">2024-02-05T02:09:00Z</dcterms:created>
  <dcterms:modified xsi:type="dcterms:W3CDTF">2024-02-05T02:45:00Z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8B0E8D38F56340E0B42F85E1D5BD3E29</vt:lpwstr>
  </property>
</Properties>
</file>